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725"/>
        <w:gridCol w:w="1543"/>
        <w:gridCol w:w="1034"/>
        <w:gridCol w:w="3360"/>
        <w:gridCol w:w="567"/>
        <w:gridCol w:w="223"/>
        <w:gridCol w:w="1195"/>
        <w:gridCol w:w="992"/>
        <w:gridCol w:w="500"/>
        <w:gridCol w:w="3830"/>
      </w:tblGrid>
      <w:tr w:rsidR="00B91A2B" w:rsidRPr="009E4F71" w:rsidTr="009E4F71">
        <w:trPr>
          <w:trHeight w:val="480"/>
        </w:trPr>
        <w:tc>
          <w:tcPr>
            <w:tcW w:w="1542" w:type="dxa"/>
            <w:gridSpan w:val="3"/>
            <w:shd w:val="clear" w:color="auto" w:fill="auto"/>
            <w:vAlign w:val="center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Месяц, неделя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№ ННОД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Задачи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proofErr w:type="gramStart"/>
            <w:r w:rsidRPr="009E4F71">
              <w:rPr>
                <w:b/>
              </w:rPr>
              <w:t>Учебно-методический</w:t>
            </w:r>
            <w:proofErr w:type="gramEnd"/>
          </w:p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комплект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Пособия, материалы</w:t>
            </w:r>
          </w:p>
        </w:tc>
      </w:tr>
      <w:tr w:rsidR="00B91A2B" w:rsidRPr="009E4F71" w:rsidTr="009E4F71">
        <w:trPr>
          <w:trHeight w:val="480"/>
        </w:trPr>
        <w:tc>
          <w:tcPr>
            <w:tcW w:w="14786" w:type="dxa"/>
            <w:gridSpan w:val="12"/>
            <w:shd w:val="clear" w:color="auto" w:fill="auto"/>
            <w:vAlign w:val="center"/>
          </w:tcPr>
          <w:p w:rsidR="00B91A2B" w:rsidRPr="009E4F71" w:rsidRDefault="00B91A2B" w:rsidP="004A037E">
            <w:pPr>
              <w:rPr>
                <w:b/>
              </w:rPr>
            </w:pPr>
            <w:r w:rsidRPr="009E4F71">
              <w:rPr>
                <w:b/>
              </w:rPr>
              <w:t xml:space="preserve">Цель: </w:t>
            </w:r>
            <w:proofErr w:type="gramStart"/>
            <w:r w:rsidRPr="009E4F71">
              <w:rPr>
                <w:b/>
                <w:i/>
              </w:rPr>
              <w:t>Учить  устанавливать взаимно однозначные соответствия («один к одному») между равными и  неравными  множествами, показать способ уравнивания множеств по количеству, добавляя и убирая один предмет; совершенствовать представления о геометрических фигурах (квадрат, треугольник, круг);  развивать представления о сравнении предметов по высоте  способом приложения и наложения; развивать пространственные ориентировки относительно своего тела;</w:t>
            </w:r>
            <w:proofErr w:type="gramEnd"/>
            <w:r w:rsidRPr="009E4F71">
              <w:rPr>
                <w:b/>
                <w:i/>
              </w:rPr>
              <w:t xml:space="preserve"> продолжать развивать умения выполнять логические операции (сравнение, классификация, абстрагирование).</w:t>
            </w:r>
          </w:p>
        </w:tc>
      </w:tr>
      <w:tr w:rsidR="00B91A2B" w:rsidRPr="009E4F71" w:rsidTr="009E4F71">
        <w:trPr>
          <w:cantSplit/>
          <w:trHeight w:val="113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</w:rPr>
              <w:t>ФЕВРАЛЬ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B91A2B" w:rsidRPr="009E4F71" w:rsidRDefault="00B91A2B" w:rsidP="009E4F71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  <w:lang w:val="en-US"/>
              </w:rPr>
              <w:t>I</w:t>
            </w:r>
            <w:r w:rsidR="009E4F71">
              <w:rPr>
                <w:b/>
              </w:rPr>
              <w:t xml:space="preserve"> </w:t>
            </w:r>
            <w:r w:rsidRPr="009E4F71">
              <w:rPr>
                <w:b/>
              </w:rPr>
              <w:t>НЕДЕЛЯ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Занятие 1</w:t>
            </w: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91A2B" w:rsidRPr="009E4F71" w:rsidRDefault="00B91A2B" w:rsidP="004A037E">
            <w:r w:rsidRPr="009E4F71">
              <w:t>- 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сколько;</w:t>
            </w:r>
          </w:p>
          <w:p w:rsidR="00B91A2B" w:rsidRPr="009E4F71" w:rsidRDefault="00B91A2B" w:rsidP="004A037E">
            <w:r w:rsidRPr="009E4F71">
              <w:t>- Совершенствовать умение различать и называть знакомые геометрические фигуры (круг, квадрат, треугольник);</w:t>
            </w:r>
          </w:p>
          <w:p w:rsidR="00B12A37" w:rsidRPr="009E4F71" w:rsidRDefault="00B91A2B" w:rsidP="00825DB5">
            <w:r w:rsidRPr="009E4F71">
              <w:t>- Упражнять в определении пространственных направлений от себя и обозначать их словами вверху – внизу.</w:t>
            </w:r>
          </w:p>
          <w:p w:rsidR="00B12A37" w:rsidRPr="009E4F71" w:rsidRDefault="00B12A37" w:rsidP="00B12A37"/>
          <w:p w:rsidR="00B12A37" w:rsidRPr="009E4F71" w:rsidRDefault="00B12A37" w:rsidP="00B12A37"/>
          <w:p w:rsidR="00B91A2B" w:rsidRPr="009E4F71" w:rsidRDefault="00B91A2B" w:rsidP="00B12A37">
            <w:pPr>
              <w:shd w:val="clear" w:color="auto" w:fill="FFFFFF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91A2B" w:rsidRPr="009E4F71" w:rsidRDefault="00B91A2B" w:rsidP="004A037E">
            <w:pPr>
              <w:jc w:val="center"/>
            </w:pPr>
            <w:r w:rsidRPr="009E4F71">
              <w:t xml:space="preserve">И.А. </w:t>
            </w:r>
            <w:proofErr w:type="spellStart"/>
            <w:r w:rsidRPr="009E4F71">
              <w:t>Помараева</w:t>
            </w:r>
            <w:proofErr w:type="spellEnd"/>
            <w:r w:rsidRPr="009E4F71">
              <w:t>,</w:t>
            </w:r>
          </w:p>
          <w:p w:rsidR="00B91A2B" w:rsidRPr="009E4F71" w:rsidRDefault="00B91A2B" w:rsidP="004A037E">
            <w:pPr>
              <w:jc w:val="center"/>
            </w:pPr>
            <w:r w:rsidRPr="009E4F71">
              <w:t xml:space="preserve">В.А. </w:t>
            </w:r>
            <w:proofErr w:type="spellStart"/>
            <w:r w:rsidRPr="009E4F71">
              <w:t>Позина</w:t>
            </w:r>
            <w:proofErr w:type="spellEnd"/>
          </w:p>
          <w:p w:rsidR="00B91A2B" w:rsidRPr="009E4F71" w:rsidRDefault="00B91A2B" w:rsidP="004A037E">
            <w:pPr>
              <w:jc w:val="center"/>
            </w:pPr>
            <w:r w:rsidRPr="009E4F71">
              <w:t>Формирование элементарных математических представлений</w:t>
            </w:r>
          </w:p>
          <w:p w:rsidR="00B91A2B" w:rsidRPr="009E4F71" w:rsidRDefault="00825DB5" w:rsidP="00825DB5">
            <w:pPr>
              <w:jc w:val="center"/>
            </w:pPr>
            <w:r w:rsidRPr="009E4F71">
              <w:t>Стр.28</w:t>
            </w:r>
          </w:p>
          <w:p w:rsidR="00B91A2B" w:rsidRPr="009E4F71" w:rsidRDefault="00B91A2B" w:rsidP="004A037E">
            <w:pPr>
              <w:jc w:val="center"/>
            </w:pPr>
          </w:p>
        </w:tc>
        <w:tc>
          <w:tcPr>
            <w:tcW w:w="5322" w:type="dxa"/>
            <w:gridSpan w:val="3"/>
            <w:shd w:val="clear" w:color="auto" w:fill="auto"/>
          </w:tcPr>
          <w:p w:rsidR="006655AC" w:rsidRPr="009E4F71" w:rsidRDefault="006655AC" w:rsidP="006655AC">
            <w:r w:rsidRPr="009E4F71">
              <w:rPr>
                <w:i/>
                <w:u w:val="single"/>
              </w:rPr>
              <w:t>Демонстрационный материал</w:t>
            </w:r>
            <w:r w:rsidRPr="009E4F71">
              <w:t>:</w:t>
            </w:r>
          </w:p>
          <w:p w:rsidR="006655AC" w:rsidRPr="009E4F71" w:rsidRDefault="006655AC" w:rsidP="006655AC">
            <w:r w:rsidRPr="009E4F71">
              <w:t xml:space="preserve">Плоскостной </w:t>
            </w:r>
            <w:proofErr w:type="gramStart"/>
            <w:r w:rsidRPr="009E4F71">
              <w:t>домик</w:t>
            </w:r>
            <w:proofErr w:type="gramEnd"/>
            <w:r w:rsidRPr="009E4F71">
              <w:t xml:space="preserve"> разделённый на 2 этажа (нижний и верхний)</w:t>
            </w:r>
          </w:p>
          <w:p w:rsidR="006655AC" w:rsidRPr="009E4F71" w:rsidRDefault="006655AC" w:rsidP="006655AC">
            <w:proofErr w:type="gramStart"/>
            <w:r w:rsidRPr="009E4F71">
              <w:t xml:space="preserve">Блоки </w:t>
            </w:r>
            <w:proofErr w:type="spellStart"/>
            <w:r w:rsidRPr="009E4F71">
              <w:t>Дьенеша</w:t>
            </w:r>
            <w:proofErr w:type="spellEnd"/>
            <w:r w:rsidRPr="009E4F71">
              <w:t xml:space="preserve">: 3 формы - круг, треугольник, квадрат (большие), 2 </w:t>
            </w:r>
            <w:proofErr w:type="spellStart"/>
            <w:r w:rsidRPr="009E4F71">
              <w:t>цвета-красный</w:t>
            </w:r>
            <w:proofErr w:type="spellEnd"/>
            <w:r w:rsidRPr="009E4F71">
              <w:t>, синий.</w:t>
            </w:r>
            <w:proofErr w:type="gramEnd"/>
          </w:p>
          <w:p w:rsidR="006655AC" w:rsidRPr="009E4F71" w:rsidRDefault="006655AC" w:rsidP="006655AC">
            <w:pPr>
              <w:rPr>
                <w:i/>
                <w:u w:val="single"/>
              </w:rPr>
            </w:pPr>
            <w:r w:rsidRPr="009E4F71">
              <w:rPr>
                <w:i/>
                <w:u w:val="single"/>
              </w:rPr>
              <w:t>Раздаточный материал:</w:t>
            </w:r>
          </w:p>
          <w:p w:rsidR="006655AC" w:rsidRPr="009E4F71" w:rsidRDefault="006655AC" w:rsidP="006655AC">
            <w:proofErr w:type="spellStart"/>
            <w:r w:rsidRPr="009E4F71">
              <w:t>Двухполосные</w:t>
            </w:r>
            <w:proofErr w:type="spellEnd"/>
            <w:r w:rsidRPr="009E4F71">
              <w:t xml:space="preserve"> карточки; елочки и зайчики, вырезанные из картона (по 5 шт. для каждого ребенка);</w:t>
            </w:r>
          </w:p>
          <w:p w:rsidR="00B91A2B" w:rsidRPr="009E4F71" w:rsidRDefault="006655AC" w:rsidP="009E4F71">
            <w:pPr>
              <w:shd w:val="clear" w:color="auto" w:fill="FFFFFF"/>
              <w:spacing w:line="310" w:lineRule="atLeast"/>
            </w:pPr>
            <w:proofErr w:type="gramStart"/>
            <w:r w:rsidRPr="009E4F71">
              <w:t xml:space="preserve">Плоскостные изображения домиков разделённых на 2 этажа (нижний и верхний), Блоки </w:t>
            </w:r>
            <w:proofErr w:type="spellStart"/>
            <w:r w:rsidRPr="009E4F71">
              <w:t>Дьенеша</w:t>
            </w:r>
            <w:proofErr w:type="spellEnd"/>
            <w:r w:rsidRPr="009E4F71">
              <w:t>: 3 формы - круг, треугольник, квадрат (большие), 2 цвета - красный, синий – для каждого ребёнка</w:t>
            </w:r>
            <w:proofErr w:type="gramEnd"/>
          </w:p>
        </w:tc>
      </w:tr>
      <w:tr w:rsidR="00B91A2B" w:rsidRPr="009E4F71" w:rsidTr="009E4F71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Совместная партнёрская деятельность (с подгруппой детей)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B12A37" w:rsidRPr="009E4F71" w:rsidRDefault="00B12A37" w:rsidP="00B12A37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Слушание песенки «В лесу родилась елочка»</w:t>
            </w:r>
          </w:p>
          <w:p w:rsidR="00B12A37" w:rsidRPr="009E4F71" w:rsidRDefault="00B12A37" w:rsidP="00B12A37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«Игрушки для елочки»</w:t>
            </w:r>
          </w:p>
          <w:p w:rsidR="00B12A37" w:rsidRPr="009E4F71" w:rsidRDefault="00B12A37" w:rsidP="00B12A37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«Украсим елочку»</w:t>
            </w:r>
          </w:p>
          <w:p w:rsidR="00B91A2B" w:rsidRPr="009E4F71" w:rsidRDefault="00B12A37" w:rsidP="00825DB5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Хоровод</w:t>
            </w:r>
          </w:p>
        </w:tc>
      </w:tr>
      <w:tr w:rsidR="00B91A2B" w:rsidRPr="009E4F71" w:rsidTr="009E4F71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Самостоятельная деятельность детей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825DB5" w:rsidRPr="009E4F71" w:rsidRDefault="00825DB5" w:rsidP="00825DB5">
            <w:r w:rsidRPr="009E4F71">
              <w:t>Игра «Найди домик»</w:t>
            </w:r>
          </w:p>
          <w:p w:rsidR="00825DB5" w:rsidRPr="009E4F71" w:rsidRDefault="00825DB5" w:rsidP="00825DB5">
            <w:r w:rsidRPr="009E4F71">
              <w:t xml:space="preserve">(располагать котят на верхнем и нижнем этажах) </w:t>
            </w:r>
            <w:proofErr w:type="gramStart"/>
            <w:r w:rsidRPr="009E4F71">
              <w:t>УМК И.</w:t>
            </w:r>
            <w:proofErr w:type="gramEnd"/>
            <w:r w:rsidRPr="009E4F71">
              <w:t xml:space="preserve">Н. </w:t>
            </w:r>
            <w:proofErr w:type="spellStart"/>
            <w:r w:rsidRPr="009E4F71">
              <w:t>Смолякова</w:t>
            </w:r>
            <w:proofErr w:type="spellEnd"/>
          </w:p>
          <w:p w:rsidR="00825DB5" w:rsidRPr="009E4F71" w:rsidRDefault="00825DB5" w:rsidP="00825DB5">
            <w:r w:rsidRPr="009E4F71">
              <w:t xml:space="preserve">Картотека дидактических игр и упражнений по </w:t>
            </w:r>
            <w:proofErr w:type="spellStart"/>
            <w:r w:rsidRPr="009E4F71">
              <w:t>предматематическому</w:t>
            </w:r>
            <w:proofErr w:type="spellEnd"/>
            <w:r w:rsidRPr="009E4F71">
              <w:t xml:space="preserve"> развитию дошкольников</w:t>
            </w:r>
            <w:proofErr w:type="gramStart"/>
            <w:r w:rsidRPr="009E4F71">
              <w:t xml:space="preserve"> С</w:t>
            </w:r>
            <w:proofErr w:type="gramEnd"/>
            <w:r w:rsidRPr="009E4F71">
              <w:t>тр. 39</w:t>
            </w:r>
          </w:p>
          <w:p w:rsidR="00B91A2B" w:rsidRPr="009E4F71" w:rsidRDefault="00B91A2B" w:rsidP="00825DB5"/>
        </w:tc>
      </w:tr>
      <w:tr w:rsidR="00B91A2B" w:rsidRPr="009E4F71" w:rsidTr="009E4F71">
        <w:trPr>
          <w:cantSplit/>
          <w:trHeight w:val="113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</w:rPr>
              <w:lastRenderedPageBreak/>
              <w:t>ФЕВРАЛЬ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B91A2B" w:rsidRPr="009E4F71" w:rsidRDefault="00B91A2B" w:rsidP="009E4F71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  <w:lang w:val="en-US"/>
              </w:rPr>
              <w:t>II</w:t>
            </w:r>
            <w:r w:rsidR="009E4F71">
              <w:rPr>
                <w:b/>
              </w:rPr>
              <w:t xml:space="preserve"> </w:t>
            </w:r>
            <w:r w:rsidRPr="009E4F71">
              <w:rPr>
                <w:b/>
              </w:rPr>
              <w:t>НЕДЕЛЯ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Занятие 2</w:t>
            </w: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B91A2B" w:rsidRPr="009E4F71" w:rsidRDefault="00B91A2B" w:rsidP="004A037E">
            <w:r w:rsidRPr="009E4F71">
              <w:t xml:space="preserve">- Познакомить с приемами сравнения двух предметов по высоте, учить понимать слова </w:t>
            </w:r>
            <w:proofErr w:type="gramStart"/>
            <w:r w:rsidRPr="009E4F71">
              <w:t>высокий</w:t>
            </w:r>
            <w:proofErr w:type="gramEnd"/>
            <w:r w:rsidRPr="009E4F71">
              <w:t xml:space="preserve"> – низкий, выше – ниже;</w:t>
            </w:r>
          </w:p>
          <w:p w:rsidR="00B91A2B" w:rsidRPr="009E4F71" w:rsidRDefault="00B91A2B" w:rsidP="004A037E">
            <w:r w:rsidRPr="009E4F71">
              <w:t>- Упражнять в определении пространственных направлений от себя, содействовать формированию пространственной</w:t>
            </w:r>
          </w:p>
          <w:p w:rsidR="00B91A2B" w:rsidRPr="009E4F71" w:rsidRDefault="00B91A2B" w:rsidP="004A037E">
            <w:r w:rsidRPr="009E4F71">
              <w:t>ориентации - «впереди», «позади», «сбоку»;</w:t>
            </w:r>
          </w:p>
          <w:p w:rsidR="00B91A2B" w:rsidRPr="009E4F71" w:rsidRDefault="00B91A2B" w:rsidP="004A037E">
            <w:r w:rsidRPr="009E4F71">
              <w:t>- 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</w:tc>
        <w:tc>
          <w:tcPr>
            <w:tcW w:w="2910" w:type="dxa"/>
            <w:gridSpan w:val="4"/>
            <w:shd w:val="clear" w:color="auto" w:fill="auto"/>
          </w:tcPr>
          <w:p w:rsidR="00B91A2B" w:rsidRPr="009E4F71" w:rsidRDefault="00B91A2B" w:rsidP="009E4F71">
            <w:r w:rsidRPr="009E4F71">
              <w:t xml:space="preserve">И.А. </w:t>
            </w:r>
            <w:proofErr w:type="spellStart"/>
            <w:r w:rsidRPr="009E4F71">
              <w:t>Помараева</w:t>
            </w:r>
            <w:proofErr w:type="spellEnd"/>
            <w:r w:rsidRPr="009E4F71">
              <w:t>,</w:t>
            </w:r>
          </w:p>
          <w:p w:rsidR="00B91A2B" w:rsidRPr="009E4F71" w:rsidRDefault="00B91A2B" w:rsidP="009E4F71">
            <w:r w:rsidRPr="009E4F71">
              <w:t xml:space="preserve">В.А. </w:t>
            </w:r>
            <w:proofErr w:type="spellStart"/>
            <w:r w:rsidRPr="009E4F71">
              <w:t>Позина</w:t>
            </w:r>
            <w:proofErr w:type="spellEnd"/>
          </w:p>
          <w:p w:rsidR="00B91A2B" w:rsidRPr="009E4F71" w:rsidRDefault="00B91A2B" w:rsidP="009E4F71">
            <w:r w:rsidRPr="009E4F71">
              <w:t>Формирование элементарных математических представлений</w:t>
            </w:r>
            <w:proofErr w:type="gramStart"/>
            <w:r w:rsidR="009E4F71">
              <w:t xml:space="preserve"> </w:t>
            </w:r>
            <w:r w:rsidRPr="009E4F71">
              <w:t>С</w:t>
            </w:r>
            <w:proofErr w:type="gramEnd"/>
            <w:r w:rsidRPr="009E4F71">
              <w:t>тр.29</w:t>
            </w:r>
          </w:p>
          <w:p w:rsidR="00B91A2B" w:rsidRPr="009E4F71" w:rsidRDefault="00B91A2B" w:rsidP="009E4F71">
            <w:r w:rsidRPr="009E4F71">
              <w:t xml:space="preserve">И.Н. </w:t>
            </w:r>
            <w:proofErr w:type="spellStart"/>
            <w:r w:rsidRPr="009E4F71">
              <w:t>Смолякова</w:t>
            </w:r>
            <w:proofErr w:type="spellEnd"/>
          </w:p>
          <w:p w:rsidR="00B91A2B" w:rsidRPr="009E4F71" w:rsidRDefault="00B91A2B" w:rsidP="009E4F71">
            <w:r w:rsidRPr="009E4F71">
              <w:t xml:space="preserve">Картотека дидактических игр и упражнений по </w:t>
            </w:r>
            <w:proofErr w:type="spellStart"/>
            <w:r w:rsidRPr="009E4F71">
              <w:t>предматематическом</w:t>
            </w:r>
            <w:r w:rsidR="009E4F71">
              <w:t>у</w:t>
            </w:r>
            <w:proofErr w:type="spellEnd"/>
            <w:r w:rsidR="009E4F71">
              <w:t xml:space="preserve"> развитию </w:t>
            </w:r>
            <w:r w:rsidRPr="009E4F71">
              <w:t>дошкольников</w:t>
            </w:r>
          </w:p>
          <w:p w:rsidR="00B91A2B" w:rsidRPr="009E4F71" w:rsidRDefault="00B91A2B" w:rsidP="009E4F71">
            <w:r w:rsidRPr="009E4F71">
              <w:t>Стр.43</w:t>
            </w:r>
            <w:r w:rsidR="009E4F71">
              <w:t xml:space="preserve"> </w:t>
            </w:r>
            <w:r w:rsidRPr="009E4F71">
              <w:t>Игра «Узнай, где игрушка»</w:t>
            </w:r>
          </w:p>
        </w:tc>
        <w:tc>
          <w:tcPr>
            <w:tcW w:w="3830" w:type="dxa"/>
            <w:shd w:val="clear" w:color="auto" w:fill="auto"/>
          </w:tcPr>
          <w:p w:rsidR="00B91A2B" w:rsidRPr="009E4F71" w:rsidRDefault="00B91A2B" w:rsidP="004A037E">
            <w:r w:rsidRPr="009E4F71">
              <w:rPr>
                <w:i/>
                <w:u w:val="single"/>
              </w:rPr>
              <w:t>Демонстрационный материал:</w:t>
            </w:r>
            <w:r w:rsidRPr="009E4F71">
              <w:t xml:space="preserve"> Две елочки, контрастные по высоте; картонный заборчик на подставке.</w:t>
            </w:r>
          </w:p>
          <w:p w:rsidR="00B91A2B" w:rsidRPr="009E4F71" w:rsidRDefault="00B91A2B" w:rsidP="004A037E">
            <w:r w:rsidRPr="009E4F71">
              <w:t>Игрушки – зайчик, мишка, кошка, собака (мягкие)</w:t>
            </w:r>
          </w:p>
          <w:p w:rsidR="00B91A2B" w:rsidRPr="009E4F71" w:rsidRDefault="00B91A2B" w:rsidP="004A037E">
            <w:pPr>
              <w:rPr>
                <w:i/>
                <w:u w:val="single"/>
              </w:rPr>
            </w:pPr>
            <w:r w:rsidRPr="009E4F71">
              <w:rPr>
                <w:i/>
                <w:u w:val="single"/>
              </w:rPr>
              <w:t>Раздаточный материал:</w:t>
            </w:r>
          </w:p>
          <w:p w:rsidR="00B91A2B" w:rsidRPr="009E4F71" w:rsidRDefault="00B91A2B" w:rsidP="004A037E">
            <w:r w:rsidRPr="009E4F71">
              <w:t xml:space="preserve">Заборчики контрастные по высоте (по 2 шт. для каждого ребенка); </w:t>
            </w:r>
          </w:p>
          <w:p w:rsidR="00B91A2B" w:rsidRPr="009E4F71" w:rsidRDefault="00B91A2B" w:rsidP="004A037E">
            <w:proofErr w:type="spellStart"/>
            <w:r w:rsidRPr="009E4F71">
              <w:t>Двухполосные</w:t>
            </w:r>
            <w:proofErr w:type="spellEnd"/>
            <w:r w:rsidRPr="009E4F71">
              <w:t xml:space="preserve"> карточки; елочки и зайчики, вырезанные из картона (по 5 шт. для каждого ребенка);</w:t>
            </w:r>
          </w:p>
        </w:tc>
      </w:tr>
      <w:tr w:rsidR="009C1417" w:rsidRPr="009E4F71" w:rsidTr="009E4F71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textDirection w:val="btLr"/>
          </w:tcPr>
          <w:p w:rsidR="009C1417" w:rsidRPr="009E4F71" w:rsidRDefault="009C1417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9C1417" w:rsidRPr="009E4F71" w:rsidRDefault="009C1417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C1417" w:rsidRPr="009E4F71" w:rsidRDefault="009C1417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Совместная партнёрская деятельность (с подгруппой детей)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9C1417" w:rsidRPr="009E4F71" w:rsidRDefault="009C1417" w:rsidP="009C1417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 xml:space="preserve">Проблемная </w:t>
            </w:r>
            <w:proofErr w:type="gramStart"/>
            <w:r w:rsidRPr="009E4F71">
              <w:rPr>
                <w:color w:val="000000"/>
              </w:rPr>
              <w:t>ситуация</w:t>
            </w:r>
            <w:proofErr w:type="gramEnd"/>
            <w:r w:rsidRPr="009E4F71">
              <w:rPr>
                <w:color w:val="000000"/>
              </w:rPr>
              <w:t xml:space="preserve"> «Какие деревья в лесу»</w:t>
            </w:r>
          </w:p>
          <w:p w:rsidR="009C1417" w:rsidRPr="009E4F71" w:rsidRDefault="009C1417" w:rsidP="009C1417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Игровая ситуация «Построим заборчик вокруг елочки»</w:t>
            </w:r>
          </w:p>
          <w:p w:rsidR="009C1417" w:rsidRPr="009E4F71" w:rsidRDefault="009C1417" w:rsidP="009C1417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«Покормим воробышков»</w:t>
            </w:r>
          </w:p>
          <w:p w:rsidR="009C1417" w:rsidRPr="009E4F71" w:rsidRDefault="009C1417" w:rsidP="009E4F71">
            <w:pPr>
              <w:shd w:val="clear" w:color="auto" w:fill="FFFFFF"/>
              <w:rPr>
                <w:color w:val="000000"/>
              </w:rPr>
            </w:pPr>
            <w:proofErr w:type="gramStart"/>
            <w:r w:rsidRPr="009E4F71">
              <w:rPr>
                <w:color w:val="000000"/>
              </w:rPr>
              <w:t>П</w:t>
            </w:r>
            <w:proofErr w:type="gramEnd"/>
            <w:r w:rsidRPr="009E4F71">
              <w:rPr>
                <w:color w:val="000000"/>
              </w:rPr>
              <w:t>/и «Птички»</w:t>
            </w:r>
          </w:p>
        </w:tc>
      </w:tr>
      <w:tr w:rsidR="009C1417" w:rsidRPr="009E4F71" w:rsidTr="009E4F71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textDirection w:val="btLr"/>
          </w:tcPr>
          <w:p w:rsidR="009C1417" w:rsidRPr="009E4F71" w:rsidRDefault="009C1417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9C1417" w:rsidRPr="009E4F71" w:rsidRDefault="009C1417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C1417" w:rsidRPr="009E4F71" w:rsidRDefault="009C1417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Самостоятельная деятельность детей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9C1417" w:rsidRPr="009E4F71" w:rsidRDefault="009C1417" w:rsidP="009C1417">
            <w:pPr>
              <w:rPr>
                <w:i/>
                <w:u w:val="single"/>
              </w:rPr>
            </w:pPr>
            <w:r w:rsidRPr="009E4F71">
              <w:rPr>
                <w:i/>
                <w:u w:val="single"/>
              </w:rPr>
              <w:t xml:space="preserve">РППС </w:t>
            </w:r>
          </w:p>
          <w:p w:rsidR="009C1417" w:rsidRPr="009E4F71" w:rsidRDefault="009C1417" w:rsidP="009C1417">
            <w:r w:rsidRPr="009E4F71">
              <w:t>В развивающем центре разместить:</w:t>
            </w:r>
          </w:p>
          <w:p w:rsidR="009C1417" w:rsidRPr="009E4F71" w:rsidRDefault="009C1417" w:rsidP="009C1417">
            <w:r w:rsidRPr="009E4F71">
              <w:t xml:space="preserve">Блоки </w:t>
            </w:r>
            <w:proofErr w:type="spellStart"/>
            <w:r w:rsidRPr="009E4F71">
              <w:t>Дьенеша</w:t>
            </w:r>
            <w:proofErr w:type="spellEnd"/>
            <w:r w:rsidRPr="009E4F71">
              <w:t xml:space="preserve">. Квадрат </w:t>
            </w:r>
            <w:proofErr w:type="spellStart"/>
            <w:r w:rsidRPr="009E4F71">
              <w:t>Воскобовича</w:t>
            </w:r>
            <w:proofErr w:type="spellEnd"/>
            <w:r w:rsidRPr="009E4F71">
              <w:t>.</w:t>
            </w:r>
          </w:p>
          <w:p w:rsidR="009C1417" w:rsidRPr="009E4F71" w:rsidRDefault="009C1417" w:rsidP="009C1417">
            <w:r w:rsidRPr="009E4F71">
              <w:t>Разрезные картинки «Собери фигуру»</w:t>
            </w:r>
          </w:p>
        </w:tc>
      </w:tr>
      <w:tr w:rsidR="00B91A2B" w:rsidRPr="009E4F71" w:rsidTr="009E4F71">
        <w:trPr>
          <w:cantSplit/>
          <w:trHeight w:val="113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</w:rPr>
              <w:t>ФЕВРАЛЬ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B91A2B" w:rsidRPr="009E4F71" w:rsidRDefault="00B91A2B" w:rsidP="009E4F71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  <w:lang w:val="en-US"/>
              </w:rPr>
              <w:t>III</w:t>
            </w:r>
            <w:r w:rsidR="009E4F71">
              <w:rPr>
                <w:b/>
              </w:rPr>
              <w:t xml:space="preserve"> </w:t>
            </w:r>
            <w:r w:rsidRPr="009E4F71">
              <w:rPr>
                <w:b/>
              </w:rPr>
              <w:t>НЕДЕЛЯ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Занятие 3</w:t>
            </w: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B91A2B" w:rsidRPr="009E4F71" w:rsidRDefault="00B91A2B" w:rsidP="004A037E">
            <w:r w:rsidRPr="009E4F71">
              <w:t>- Продолжать учить сравнивать два предмета по высоте (способами наложения и приложения), обозначать результаты сравнения словами высокий – низкий, выше – ниже;</w:t>
            </w:r>
          </w:p>
          <w:p w:rsidR="00B91A2B" w:rsidRPr="009E4F71" w:rsidRDefault="00B91A2B" w:rsidP="004A037E">
            <w:proofErr w:type="gramStart"/>
            <w:r w:rsidRPr="009E4F71">
              <w:t xml:space="preserve">- Упражнять детей в построении </w:t>
            </w:r>
            <w:proofErr w:type="spellStart"/>
            <w:r w:rsidRPr="009E4F71">
              <w:t>сериационного</w:t>
            </w:r>
            <w:proofErr w:type="spellEnd"/>
            <w:r w:rsidRPr="009E4F71">
              <w:t xml:space="preserve"> ряда по высоте (от высокого до низкого или от</w:t>
            </w:r>
            <w:proofErr w:type="gramEnd"/>
          </w:p>
          <w:p w:rsidR="00B91A2B" w:rsidRPr="009E4F71" w:rsidRDefault="00B91A2B" w:rsidP="004A037E">
            <w:proofErr w:type="gramStart"/>
            <w:r w:rsidRPr="009E4F71">
              <w:t xml:space="preserve">низкого до высокого); </w:t>
            </w:r>
            <w:proofErr w:type="gramEnd"/>
          </w:p>
          <w:p w:rsidR="00B91A2B" w:rsidRPr="009E4F71" w:rsidRDefault="00B91A2B" w:rsidP="004A037E">
            <w:r w:rsidRPr="009E4F71">
              <w:t>-Развивать глазомер, конструктивные способности;</w:t>
            </w:r>
          </w:p>
          <w:p w:rsidR="00B91A2B" w:rsidRPr="009E4F71" w:rsidRDefault="00B91A2B" w:rsidP="004A037E">
            <w:r w:rsidRPr="009E4F71">
              <w:t>- 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– сколько.</w:t>
            </w:r>
          </w:p>
        </w:tc>
        <w:tc>
          <w:tcPr>
            <w:tcW w:w="2910" w:type="dxa"/>
            <w:gridSpan w:val="4"/>
            <w:shd w:val="clear" w:color="auto" w:fill="auto"/>
          </w:tcPr>
          <w:p w:rsidR="00B91A2B" w:rsidRPr="009E4F71" w:rsidRDefault="00B91A2B" w:rsidP="009E4F71">
            <w:r w:rsidRPr="009E4F71">
              <w:t xml:space="preserve">И.А. </w:t>
            </w:r>
            <w:proofErr w:type="spellStart"/>
            <w:r w:rsidRPr="009E4F71">
              <w:t>Помараева</w:t>
            </w:r>
            <w:proofErr w:type="spellEnd"/>
            <w:r w:rsidRPr="009E4F71">
              <w:t>,</w:t>
            </w:r>
          </w:p>
          <w:p w:rsidR="00B91A2B" w:rsidRPr="009E4F71" w:rsidRDefault="00B91A2B" w:rsidP="009E4F71">
            <w:r w:rsidRPr="009E4F71">
              <w:t xml:space="preserve">В.А. </w:t>
            </w:r>
            <w:proofErr w:type="spellStart"/>
            <w:r w:rsidRPr="009E4F71">
              <w:t>Позина</w:t>
            </w:r>
            <w:proofErr w:type="spellEnd"/>
          </w:p>
          <w:p w:rsidR="00B91A2B" w:rsidRPr="009E4F71" w:rsidRDefault="00B91A2B" w:rsidP="009E4F71">
            <w:r w:rsidRPr="009E4F71">
              <w:t>Формирование элементарных математических представлений</w:t>
            </w:r>
          </w:p>
          <w:p w:rsidR="00B91A2B" w:rsidRPr="009E4F71" w:rsidRDefault="00B91A2B" w:rsidP="009E4F71">
            <w:r w:rsidRPr="009E4F71">
              <w:t>Стр.30</w:t>
            </w:r>
          </w:p>
          <w:p w:rsidR="00B91A2B" w:rsidRPr="009E4F71" w:rsidRDefault="00B91A2B" w:rsidP="009E4F71">
            <w:r w:rsidRPr="009E4F71">
              <w:t xml:space="preserve">И.Н. </w:t>
            </w:r>
            <w:proofErr w:type="spellStart"/>
            <w:r w:rsidRPr="009E4F71">
              <w:t>Смолякова</w:t>
            </w:r>
            <w:proofErr w:type="spellEnd"/>
          </w:p>
          <w:p w:rsidR="00B91A2B" w:rsidRPr="009E4F71" w:rsidRDefault="00B91A2B" w:rsidP="009E4F71">
            <w:r w:rsidRPr="009E4F71">
              <w:t xml:space="preserve">Картотека дидактических игр и упражнений по </w:t>
            </w:r>
            <w:proofErr w:type="spellStart"/>
            <w:r w:rsidRPr="009E4F71">
              <w:t>предматематическому</w:t>
            </w:r>
            <w:proofErr w:type="spellEnd"/>
            <w:r w:rsidRPr="009E4F71">
              <w:t xml:space="preserve"> развитию дошкольников</w:t>
            </w:r>
          </w:p>
          <w:p w:rsidR="00B91A2B" w:rsidRPr="009E4F71" w:rsidRDefault="00B91A2B" w:rsidP="009E4F71">
            <w:r w:rsidRPr="009E4F71">
              <w:t>Стр.37</w:t>
            </w:r>
          </w:p>
          <w:p w:rsidR="00B91A2B" w:rsidRPr="009E4F71" w:rsidRDefault="00B91A2B" w:rsidP="009E4F71">
            <w:r w:rsidRPr="009E4F71">
              <w:t>Игра «Башенки высокие и низкие»</w:t>
            </w:r>
          </w:p>
        </w:tc>
        <w:tc>
          <w:tcPr>
            <w:tcW w:w="3830" w:type="dxa"/>
            <w:shd w:val="clear" w:color="auto" w:fill="auto"/>
          </w:tcPr>
          <w:p w:rsidR="00B91A2B" w:rsidRPr="009E4F71" w:rsidRDefault="00B91A2B" w:rsidP="004A037E">
            <w:r w:rsidRPr="009E4F71">
              <w:rPr>
                <w:i/>
                <w:u w:val="single"/>
              </w:rPr>
              <w:t>Демонстрационный материал:</w:t>
            </w:r>
            <w:r w:rsidRPr="009E4F71">
              <w:t xml:space="preserve"> Две контрастные по высоте матрешки (плоскостные изображения).</w:t>
            </w:r>
          </w:p>
          <w:p w:rsidR="00B91A2B" w:rsidRPr="009E4F71" w:rsidRDefault="00B91A2B" w:rsidP="004A037E">
            <w:pPr>
              <w:rPr>
                <w:i/>
                <w:u w:val="single"/>
              </w:rPr>
            </w:pPr>
            <w:r w:rsidRPr="009E4F71">
              <w:rPr>
                <w:i/>
                <w:u w:val="single"/>
              </w:rPr>
              <w:t>Раздаточный материал:</w:t>
            </w:r>
          </w:p>
          <w:p w:rsidR="00B91A2B" w:rsidRPr="009E4F71" w:rsidRDefault="00B91A2B" w:rsidP="004A037E">
            <w:r w:rsidRPr="009E4F71">
              <w:t xml:space="preserve">На подносе палочки </w:t>
            </w:r>
            <w:proofErr w:type="spellStart"/>
            <w:r w:rsidRPr="009E4F71">
              <w:t>Кюизенера</w:t>
            </w:r>
            <w:proofErr w:type="spellEnd"/>
            <w:r w:rsidRPr="009E4F71">
              <w:t>: 12 синих, 3 зелёных, 3 фиолетовых.</w:t>
            </w:r>
          </w:p>
          <w:p w:rsidR="00B91A2B" w:rsidRPr="009E4F71" w:rsidRDefault="00B91A2B" w:rsidP="004A037E">
            <w:r w:rsidRPr="009E4F71">
              <w:t>Однополосные карточки, на подносах – квадраты и треугольники (по 5 шт. для каждого ребенка), гаражи, выстроенные из строительного материала, машины.</w:t>
            </w:r>
          </w:p>
        </w:tc>
      </w:tr>
      <w:tr w:rsidR="00F06D34" w:rsidRPr="009E4F71" w:rsidTr="009E4F71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textDirection w:val="btLr"/>
          </w:tcPr>
          <w:p w:rsidR="00F06D34" w:rsidRPr="009E4F71" w:rsidRDefault="00F06D34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06D34" w:rsidRPr="009E4F71" w:rsidRDefault="00F06D34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D34" w:rsidRPr="009E4F71" w:rsidRDefault="00F06D34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Совместная партнёрская деятельность (с подгруппой детей)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F06D34" w:rsidRPr="009E4F71" w:rsidRDefault="00F06D34" w:rsidP="00F06D34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«Автобус»</w:t>
            </w:r>
          </w:p>
          <w:p w:rsidR="00F06D34" w:rsidRPr="009E4F71" w:rsidRDefault="00F06D34" w:rsidP="00F06D34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Игровая ситуация «В магазине»</w:t>
            </w:r>
          </w:p>
          <w:p w:rsidR="00F06D34" w:rsidRPr="009E4F71" w:rsidRDefault="00F06D34" w:rsidP="00F06D34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«Построим домики»</w:t>
            </w:r>
          </w:p>
          <w:p w:rsidR="00F06D34" w:rsidRPr="009E4F71" w:rsidRDefault="00F06D34" w:rsidP="009E4F71">
            <w:pPr>
              <w:shd w:val="clear" w:color="auto" w:fill="FFFFFF"/>
              <w:rPr>
                <w:color w:val="000000"/>
              </w:rPr>
            </w:pPr>
            <w:proofErr w:type="gramStart"/>
            <w:r w:rsidRPr="009E4F71">
              <w:rPr>
                <w:color w:val="000000"/>
              </w:rPr>
              <w:t>П</w:t>
            </w:r>
            <w:proofErr w:type="gramEnd"/>
            <w:r w:rsidRPr="009E4F71">
              <w:rPr>
                <w:color w:val="000000"/>
              </w:rPr>
              <w:t>/и «Поставь машину в гараж»</w:t>
            </w:r>
          </w:p>
        </w:tc>
      </w:tr>
      <w:tr w:rsidR="00F06D34" w:rsidRPr="009E4F71" w:rsidTr="009E4F71">
        <w:trPr>
          <w:cantSplit/>
          <w:trHeight w:val="821"/>
        </w:trPr>
        <w:tc>
          <w:tcPr>
            <w:tcW w:w="392" w:type="dxa"/>
            <w:vMerge/>
            <w:shd w:val="clear" w:color="auto" w:fill="auto"/>
            <w:textDirection w:val="btLr"/>
          </w:tcPr>
          <w:p w:rsidR="00F06D34" w:rsidRPr="009E4F71" w:rsidRDefault="00F06D34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06D34" w:rsidRPr="009E4F71" w:rsidRDefault="00F06D34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D34" w:rsidRPr="009E4F71" w:rsidRDefault="00F06D34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Самостоятельная деятельность детей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F06D34" w:rsidRPr="009E4F71" w:rsidRDefault="00EC36DB" w:rsidP="004A037E">
            <w:r w:rsidRPr="009E4F71">
              <w:t xml:space="preserve">В развивающем центре поместить дидактический материал: цветные палочки </w:t>
            </w:r>
            <w:proofErr w:type="spellStart"/>
            <w:r w:rsidRPr="009E4F71">
              <w:t>Кюзинера</w:t>
            </w:r>
            <w:proofErr w:type="spellEnd"/>
            <w:r w:rsidRPr="009E4F71">
              <w:t xml:space="preserve"> по 5 штук на каждого ребёнка: жёлтого, синего, зелёного цвета. Плоскостные игрушки  домашних и диких животных для обыгрывания.</w:t>
            </w:r>
          </w:p>
        </w:tc>
      </w:tr>
      <w:tr w:rsidR="00B91A2B" w:rsidRPr="009E4F71" w:rsidTr="009E4F71">
        <w:trPr>
          <w:cantSplit/>
          <w:trHeight w:val="113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91A2B" w:rsidRPr="009E4F71" w:rsidRDefault="00B91A2B" w:rsidP="004A037E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</w:rPr>
              <w:t>ФЕВРАЛЬ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B91A2B" w:rsidRPr="009E4F71" w:rsidRDefault="00B91A2B" w:rsidP="009E4F71">
            <w:pPr>
              <w:ind w:left="113" w:right="113"/>
              <w:jc w:val="center"/>
              <w:rPr>
                <w:b/>
              </w:rPr>
            </w:pPr>
            <w:r w:rsidRPr="009E4F71">
              <w:rPr>
                <w:b/>
                <w:lang w:val="en-US"/>
              </w:rPr>
              <w:t>IV</w:t>
            </w:r>
            <w:r w:rsidR="009E4F71">
              <w:rPr>
                <w:b/>
              </w:rPr>
              <w:t xml:space="preserve"> </w:t>
            </w:r>
            <w:r w:rsidRPr="009E4F71">
              <w:rPr>
                <w:b/>
              </w:rPr>
              <w:t>НЕДЕЛЯ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1A2B" w:rsidRPr="009E4F71" w:rsidRDefault="00B91A2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Занятие 4</w:t>
            </w: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  <w:p w:rsidR="00B91A2B" w:rsidRPr="009E4F71" w:rsidRDefault="00B91A2B" w:rsidP="004A037E">
            <w:pPr>
              <w:jc w:val="center"/>
              <w:rPr>
                <w:b/>
              </w:rPr>
            </w:pPr>
          </w:p>
        </w:tc>
        <w:tc>
          <w:tcPr>
            <w:tcW w:w="5184" w:type="dxa"/>
            <w:gridSpan w:val="4"/>
            <w:shd w:val="clear" w:color="auto" w:fill="auto"/>
          </w:tcPr>
          <w:p w:rsidR="00B91A2B" w:rsidRPr="009E4F71" w:rsidRDefault="00B91A2B" w:rsidP="004A037E">
            <w:r w:rsidRPr="009E4F71">
              <w:t>- Учить сравнивать две неравные группы предметов способом наложения, обозначать результаты сравнения словами больше – меньше, столько – сколько;</w:t>
            </w:r>
          </w:p>
          <w:p w:rsidR="00B91A2B" w:rsidRPr="009E4F71" w:rsidRDefault="00B91A2B" w:rsidP="004A037E">
            <w:r w:rsidRPr="009E4F71">
              <w:t>- 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B91A2B" w:rsidRPr="009E4F71" w:rsidRDefault="00B91A2B" w:rsidP="009E4F71">
            <w:r w:rsidRPr="009E4F71">
              <w:t xml:space="preserve">И.А. </w:t>
            </w:r>
            <w:proofErr w:type="spellStart"/>
            <w:r w:rsidRPr="009E4F71">
              <w:t>Помараева</w:t>
            </w:r>
            <w:proofErr w:type="spellEnd"/>
            <w:r w:rsidRPr="009E4F71">
              <w:t>,</w:t>
            </w:r>
          </w:p>
          <w:p w:rsidR="00B91A2B" w:rsidRPr="009E4F71" w:rsidRDefault="00B91A2B" w:rsidP="009E4F71">
            <w:r w:rsidRPr="009E4F71">
              <w:t xml:space="preserve">В.А. </w:t>
            </w:r>
            <w:proofErr w:type="spellStart"/>
            <w:r w:rsidRPr="009E4F71">
              <w:t>Позина</w:t>
            </w:r>
            <w:proofErr w:type="spellEnd"/>
          </w:p>
          <w:p w:rsidR="00B91A2B" w:rsidRPr="009E4F71" w:rsidRDefault="00B91A2B" w:rsidP="009E4F71">
            <w:r w:rsidRPr="009E4F71">
              <w:t>Формирование элементарных математических представлений</w:t>
            </w:r>
          </w:p>
          <w:p w:rsidR="00B91A2B" w:rsidRPr="009E4F71" w:rsidRDefault="00B91A2B" w:rsidP="009E4F71">
            <w:r w:rsidRPr="009E4F71">
              <w:t>Стр.31</w:t>
            </w:r>
          </w:p>
          <w:p w:rsidR="00B91A2B" w:rsidRPr="009E4F71" w:rsidRDefault="00B91A2B" w:rsidP="009E4F71"/>
          <w:p w:rsidR="00B91A2B" w:rsidRPr="009E4F71" w:rsidRDefault="00B91A2B" w:rsidP="004A037E">
            <w:pPr>
              <w:jc w:val="center"/>
            </w:pPr>
          </w:p>
          <w:p w:rsidR="00B91A2B" w:rsidRPr="009E4F71" w:rsidRDefault="00B91A2B" w:rsidP="009E4F71"/>
          <w:p w:rsidR="00B91A2B" w:rsidRPr="009E4F71" w:rsidRDefault="00B91A2B" w:rsidP="004A037E"/>
        </w:tc>
        <w:tc>
          <w:tcPr>
            <w:tcW w:w="4330" w:type="dxa"/>
            <w:gridSpan w:val="2"/>
            <w:shd w:val="clear" w:color="auto" w:fill="auto"/>
          </w:tcPr>
          <w:p w:rsidR="00B91A2B" w:rsidRPr="009E4F71" w:rsidRDefault="00B91A2B" w:rsidP="004A037E">
            <w:pPr>
              <w:rPr>
                <w:i/>
                <w:u w:val="single"/>
              </w:rPr>
            </w:pPr>
            <w:r w:rsidRPr="009E4F71">
              <w:t xml:space="preserve"> </w:t>
            </w:r>
            <w:r w:rsidRPr="009E4F71">
              <w:rPr>
                <w:i/>
                <w:u w:val="single"/>
              </w:rPr>
              <w:t>Демонстрационный материал:</w:t>
            </w:r>
          </w:p>
          <w:p w:rsidR="00B91A2B" w:rsidRPr="009E4F71" w:rsidRDefault="00B91A2B" w:rsidP="004A037E">
            <w:r w:rsidRPr="009E4F71">
              <w:t>Картинка с изображением 5 снеговиков без носиков-морковок, 5 морковок, 2 мешочка одинакового цвета.</w:t>
            </w:r>
          </w:p>
          <w:p w:rsidR="00B91A2B" w:rsidRPr="009E4F71" w:rsidRDefault="00B91A2B" w:rsidP="004A037E">
            <w:r w:rsidRPr="009E4F71">
              <w:rPr>
                <w:i/>
                <w:u w:val="single"/>
              </w:rPr>
              <w:t xml:space="preserve"> Раздаточный материал:</w:t>
            </w:r>
            <w:r w:rsidRPr="009E4F71">
              <w:t xml:space="preserve"> Однополосные карточки; варежки, украшенные снежинками (по 4 для каждого ребенка); варежки без снежинок (по 1 для каждого ребенка); пирамидки, разные по высоте (по 2 для каждого ребенка).</w:t>
            </w:r>
          </w:p>
        </w:tc>
      </w:tr>
      <w:tr w:rsidR="00F06D34" w:rsidRPr="009E4F71" w:rsidTr="009E4F71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textDirection w:val="btLr"/>
          </w:tcPr>
          <w:p w:rsidR="00F06D34" w:rsidRPr="009E4F71" w:rsidRDefault="00F06D34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F06D34" w:rsidRPr="009E4F71" w:rsidRDefault="00F06D34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D34" w:rsidRPr="009E4F71" w:rsidRDefault="00F06D34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Совместная партнёрская деятельность (с подгруппой детей)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F06D34" w:rsidRPr="009E4F71" w:rsidRDefault="00F06D34" w:rsidP="00F06D34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Проблемная ситуация «Поможем художнику»</w:t>
            </w:r>
          </w:p>
          <w:p w:rsidR="00F06D34" w:rsidRPr="009E4F71" w:rsidRDefault="00F06D34" w:rsidP="00F06D34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«Исправь ошибку художника»</w:t>
            </w:r>
          </w:p>
          <w:p w:rsidR="00F06D34" w:rsidRPr="009E4F71" w:rsidRDefault="00F06D34" w:rsidP="00F06D34">
            <w:pPr>
              <w:shd w:val="clear" w:color="auto" w:fill="FFFFFF"/>
              <w:rPr>
                <w:color w:val="000000"/>
              </w:rPr>
            </w:pPr>
            <w:r w:rsidRPr="009E4F71">
              <w:rPr>
                <w:color w:val="000000"/>
              </w:rPr>
              <w:t>Игровое упражнение «Поможем снеговикам собрать пирамидку»</w:t>
            </w:r>
          </w:p>
          <w:p w:rsidR="00F06D34" w:rsidRPr="009E4F71" w:rsidRDefault="00F06D34" w:rsidP="00EC36DB">
            <w:pPr>
              <w:shd w:val="clear" w:color="auto" w:fill="FFFFFF"/>
            </w:pPr>
          </w:p>
        </w:tc>
      </w:tr>
      <w:tr w:rsidR="00EC36DB" w:rsidRPr="009E4F71" w:rsidTr="009E4F71">
        <w:trPr>
          <w:cantSplit/>
          <w:trHeight w:val="765"/>
        </w:trPr>
        <w:tc>
          <w:tcPr>
            <w:tcW w:w="392" w:type="dxa"/>
            <w:vMerge/>
            <w:shd w:val="clear" w:color="auto" w:fill="auto"/>
            <w:textDirection w:val="btLr"/>
          </w:tcPr>
          <w:p w:rsidR="00EC36DB" w:rsidRPr="009E4F71" w:rsidRDefault="00EC36DB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C36DB" w:rsidRPr="009E4F71" w:rsidRDefault="00EC36DB" w:rsidP="004A03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36DB" w:rsidRPr="009E4F71" w:rsidRDefault="00EC36DB" w:rsidP="004A037E">
            <w:pPr>
              <w:jc w:val="center"/>
              <w:rPr>
                <w:b/>
              </w:rPr>
            </w:pPr>
            <w:r w:rsidRPr="009E4F71">
              <w:rPr>
                <w:b/>
              </w:rPr>
              <w:t>Самостоятельная деятельность детей</w:t>
            </w:r>
          </w:p>
        </w:tc>
        <w:tc>
          <w:tcPr>
            <w:tcW w:w="11701" w:type="dxa"/>
            <w:gridSpan w:val="8"/>
            <w:shd w:val="clear" w:color="auto" w:fill="auto"/>
          </w:tcPr>
          <w:p w:rsidR="00EC36DB" w:rsidRPr="009E4F71" w:rsidRDefault="00EC36DB" w:rsidP="004A037E">
            <w:pPr>
              <w:jc w:val="center"/>
            </w:pPr>
            <w:r w:rsidRPr="009E4F71">
              <w:t>В развивающем центре поместить дидактический материал:  рамки – вкладыши «Цвет и форма»,  мозаика « Цвет, форма».</w:t>
            </w:r>
          </w:p>
        </w:tc>
      </w:tr>
    </w:tbl>
    <w:p w:rsidR="003E3E61" w:rsidRPr="009E4F71" w:rsidRDefault="009E4F71" w:rsidP="00F27DA8">
      <w:pPr>
        <w:spacing w:line="240" w:lineRule="atLeast"/>
        <w:ind w:left="113" w:right="113"/>
        <w:jc w:val="center"/>
      </w:pPr>
    </w:p>
    <w:sectPr w:rsidR="003E3E61" w:rsidRPr="009E4F71" w:rsidSect="005C0740">
      <w:pgSz w:w="16838" w:h="11906" w:orient="landscape"/>
      <w:pgMar w:top="720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A1F"/>
    <w:rsid w:val="00095F78"/>
    <w:rsid w:val="0018124B"/>
    <w:rsid w:val="001E110D"/>
    <w:rsid w:val="00421CFB"/>
    <w:rsid w:val="006655AC"/>
    <w:rsid w:val="0076650F"/>
    <w:rsid w:val="007A6D1E"/>
    <w:rsid w:val="00823D82"/>
    <w:rsid w:val="00825DB5"/>
    <w:rsid w:val="009C1417"/>
    <w:rsid w:val="009E4F71"/>
    <w:rsid w:val="00A00A1F"/>
    <w:rsid w:val="00B12A37"/>
    <w:rsid w:val="00B91A2B"/>
    <w:rsid w:val="00BB4E87"/>
    <w:rsid w:val="00C52230"/>
    <w:rsid w:val="00CE22B6"/>
    <w:rsid w:val="00EC36DB"/>
    <w:rsid w:val="00F06D34"/>
    <w:rsid w:val="00F2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A1F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A1F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2019-09-24T01:21:00Z</dcterms:created>
  <dcterms:modified xsi:type="dcterms:W3CDTF">2019-10-02T05:55:00Z</dcterms:modified>
</cp:coreProperties>
</file>