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59" w:rsidRPr="00183359" w:rsidRDefault="00183359" w:rsidP="00183359">
      <w:pPr>
        <w:jc w:val="center"/>
        <w:rPr>
          <w:rFonts w:ascii="Times New Roman" w:hAnsi="Times New Roman" w:cs="Times New Roman"/>
          <w:b/>
          <w:sz w:val="32"/>
        </w:rPr>
      </w:pPr>
      <w:r w:rsidRPr="00183359">
        <w:rPr>
          <w:rFonts w:ascii="Times New Roman" w:hAnsi="Times New Roman" w:cs="Times New Roman"/>
          <w:b/>
          <w:sz w:val="32"/>
        </w:rPr>
        <w:t>Структура и органы управления образовательной организацией</w:t>
      </w:r>
    </w:p>
    <w:p w:rsidR="00183359" w:rsidRDefault="00183359">
      <w:pPr>
        <w:rPr>
          <w:rFonts w:ascii="Times New Roman" w:hAnsi="Times New Roman" w:cs="Times New Roman"/>
        </w:rPr>
      </w:pPr>
    </w:p>
    <w:p w:rsidR="00183359" w:rsidRDefault="00183359">
      <w:pPr>
        <w:rPr>
          <w:rFonts w:ascii="Times New Roman" w:hAnsi="Times New Roman" w:cs="Times New Roman"/>
        </w:rPr>
      </w:pPr>
    </w:p>
    <w:p w:rsidR="00183359" w:rsidRDefault="00183359"/>
    <w:p w:rsidR="00183359" w:rsidRDefault="00183359"/>
    <w:p w:rsidR="00342F54" w:rsidRDefault="00183359"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70" style="position:absolute;margin-left:-13.05pt;margin-top:-32.45pt;width:516.15pt;height:383.5pt;z-index:251696128" coordorigin="1440,485" coordsize="10323,7670">
            <v:group id="_x0000_s1069" style="position:absolute;left:1440;top:485;width:10188;height:7670" coordorigin="1440,485" coordsize="10188,7670">
              <v:rect id="_x0000_s1026" style="position:absolute;left:3965;top:1290;width:3141;height:805" strokeweight="2.25pt">
                <v:textbox style="mso-next-textbox:#_x0000_s1026">
                  <w:txbxContent>
                    <w:p w:rsidR="00F56685" w:rsidRPr="00F56685" w:rsidRDefault="00F56685" w:rsidP="00F566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F56685">
                        <w:rPr>
                          <w:rFonts w:ascii="Times New Roman" w:hAnsi="Times New Roman" w:cs="Times New Roman"/>
                          <w:sz w:val="32"/>
                        </w:rPr>
                        <w:t xml:space="preserve">Заведующая </w:t>
                      </w:r>
                    </w:p>
                  </w:txbxContent>
                </v:textbox>
              </v:rect>
              <v:group id="_x0000_s1040" style="position:absolute;left:1752;top:485;width:9876;height:7670" coordorigin="1752,485" coordsize="9876,7670">
                <v:rect id="_x0000_s1027" style="position:absolute;left:6224;top:3965;width:3141;height:805" strokeweight="2.25pt">
                  <v:textbox style="mso-next-textbox:#_x0000_s1027">
                    <w:txbxContent>
                      <w:p w:rsidR="00700A73" w:rsidRPr="00700A73" w:rsidRDefault="00700A73" w:rsidP="00700A7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Зам. зав. по АХЧ</w:t>
                        </w:r>
                      </w:p>
                    </w:txbxContent>
                  </v:textbox>
                </v:rect>
                <v:rect id="_x0000_s1028" style="position:absolute;left:1752;top:3965;width:3141;height:805" strokeweight="2.25pt">
                  <v:textbox style="mso-next-textbox:#_x0000_s1028">
                    <w:txbxContent>
                      <w:p w:rsidR="00700A73" w:rsidRPr="00700A73" w:rsidRDefault="00700A73" w:rsidP="00700A7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Зам. зав. по ВМР</w:t>
                        </w:r>
                      </w:p>
                    </w:txbxContent>
                  </v:textbox>
                </v:rect>
                <v:rect id="_x0000_s1029" style="position:absolute;left:8066;top:2693;width:3141;height:805" strokeweight="2.25pt">
                  <v:textbox style="mso-next-textbox:#_x0000_s1029">
                    <w:txbxContent>
                      <w:p w:rsidR="00700A73" w:rsidRPr="00700A73" w:rsidRDefault="00700A73" w:rsidP="00700A7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Совещание при заведующей</w:t>
                        </w:r>
                      </w:p>
                    </w:txbxContent>
                  </v:textbox>
                </v:rect>
                <v:rect id="_x0000_s1030" style="position:absolute;left:8066;top:1530;width:3141;height:805" strokeweight="2.25pt">
                  <v:textbox style="mso-next-textbox:#_x0000_s1030">
                    <w:txbxContent>
                      <w:p w:rsidR="00700A73" w:rsidRPr="00700A73" w:rsidRDefault="00700A73" w:rsidP="00700A7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Педагогический совет</w:t>
                        </w:r>
                      </w:p>
                    </w:txbxContent>
                  </v:textbox>
                </v:rect>
                <v:rect id="_x0000_s1031" style="position:absolute;left:8066;top:485;width:3141;height:805" strokeweight="2.25pt">
                  <v:textbox style="mso-next-textbox:#_x0000_s1031">
                    <w:txbxContent>
                      <w:p w:rsidR="00F56685" w:rsidRPr="00700A73" w:rsidRDefault="00700A73" w:rsidP="00F5668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00A73">
                          <w:rPr>
                            <w:rFonts w:ascii="Times New Roman" w:hAnsi="Times New Roman" w:cs="Times New Roman"/>
                          </w:rPr>
                          <w:t>Собрание трудового коллектива</w:t>
                        </w:r>
                      </w:p>
                    </w:txbxContent>
                  </v:textbox>
                </v:rect>
                <v:rect id="_x0000_s1032" style="position:absolute;left:1752;top:6375;width:3141;height:805">
                  <v:textbox style="mso-next-textbox:#_x0000_s1032">
                    <w:txbxContent>
                      <w:p w:rsidR="00700A73" w:rsidRPr="00700A73" w:rsidRDefault="00700A73" w:rsidP="00700A7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Воспитатели </w:t>
                        </w:r>
                      </w:p>
                    </w:txbxContent>
                  </v:textbox>
                </v:rect>
                <v:rect id="_x0000_s1033" style="position:absolute;left:1752;top:5151;width:3141;height:805">
                  <v:textbox style="mso-next-textbox:#_x0000_s1033">
                    <w:txbxContent>
                      <w:p w:rsidR="00700A73" w:rsidRPr="00700A73" w:rsidRDefault="00700A73" w:rsidP="00700A7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Заседания творческих групп</w:t>
                        </w:r>
                      </w:p>
                    </w:txbxContent>
                  </v:textbox>
                </v:rect>
                <v:rect id="_x0000_s1034" style="position:absolute;left:1752;top:7350;width:3141;height:805">
                  <v:textbox style="mso-next-textbox:#_x0000_s1034">
                    <w:txbxContent>
                      <w:p w:rsidR="00700A73" w:rsidRPr="00700A73" w:rsidRDefault="00700A73" w:rsidP="00700A7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Узкие специалисты</w:t>
                        </w:r>
                      </w:p>
                    </w:txbxContent>
                  </v:textbox>
                </v:rect>
                <v:rect id="_x0000_s1035" style="position:absolute;left:5264;top:7350;width:3141;height:805">
                  <v:textbox style="mso-next-textbox:#_x0000_s1035">
                    <w:txbxContent>
                      <w:p w:rsidR="00700A73" w:rsidRPr="00700A73" w:rsidRDefault="00700A73" w:rsidP="00700A7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Кухонные рабочие</w:t>
                        </w:r>
                      </w:p>
                    </w:txbxContent>
                  </v:textbox>
                </v:rect>
                <v:rect id="_x0000_s1036" style="position:absolute;left:5264;top:6375;width:3141;height:805">
                  <v:textbox style="mso-next-textbox:#_x0000_s1036">
                    <w:txbxContent>
                      <w:p w:rsidR="00700A73" w:rsidRPr="00700A73" w:rsidRDefault="00700A73" w:rsidP="00700A7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Повара </w:t>
                        </w:r>
                      </w:p>
                    </w:txbxContent>
                  </v:textbox>
                </v:rect>
                <v:rect id="_x0000_s1037" style="position:absolute;left:5264;top:5151;width:3141;height:805">
                  <v:textbox style="mso-next-textbox:#_x0000_s1037">
                    <w:txbxContent>
                      <w:p w:rsidR="00700A73" w:rsidRPr="00700A73" w:rsidRDefault="00700A73" w:rsidP="00700A7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Шеф повар</w:t>
                        </w:r>
                      </w:p>
                    </w:txbxContent>
                  </v:textbox>
                </v:rect>
                <v:rect id="_x0000_s1038" style="position:absolute;left:8487;top:6375;width:3141;height:805">
                  <v:textbox style="mso-next-textbox:#_x0000_s1038">
                    <w:txbxContent>
                      <w:p w:rsidR="00700A73" w:rsidRPr="00700A73" w:rsidRDefault="00700A73" w:rsidP="00700A7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Сторожа </w:t>
                        </w:r>
                      </w:p>
                    </w:txbxContent>
                  </v:textbox>
                </v:rect>
                <v:rect id="_x0000_s1039" style="position:absolute;left:8487;top:5151;width:3141;height:805">
                  <v:textbox style="mso-next-textbox:#_x0000_s1039">
                    <w:txbxContent>
                      <w:p w:rsidR="00700A73" w:rsidRPr="00700A73" w:rsidRDefault="00700A73" w:rsidP="00700A7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Помощники воспитателя</w:t>
                        </w:r>
                      </w:p>
                    </w:txbxContent>
                  </v:textbox>
                </v:rect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1" type="#_x0000_t32" style="position:absolute;left:5498;top:2095;width:19;height:1178" o:connectortype="straight" strokeweight="2.25pt"/>
              <v:shape id="_x0000_s1042" type="#_x0000_t32" style="position:absolute;left:3535;top:3273;width:3740;height:0" o:connectortype="straight" strokeweight="2.25pt"/>
              <v:shape id="_x0000_s1043" type="#_x0000_t32" style="position:absolute;left:3535;top:3273;width:1;height:692" o:connectortype="straight" strokeweight="2.25pt"/>
              <v:shape id="_x0000_s1045" type="#_x0000_t32" style="position:absolute;left:7106;top:1758;width:375;height:1" o:connectortype="straight" strokeweight="2.25pt"/>
              <v:shape id="_x0000_s1046" type="#_x0000_t32" style="position:absolute;left:7481;top:879;width:0;height:2169" o:connectortype="straight" strokeweight="2.25pt"/>
              <v:shape id="_x0000_s1047" type="#_x0000_t32" style="position:absolute;left:7481;top:879;width:585;height:0" o:connectortype="straight" strokeweight="2.25pt"/>
              <v:shape id="_x0000_s1048" type="#_x0000_t32" style="position:absolute;left:7481;top:1758;width:585;height:1" o:connectortype="straight" strokeweight="2.25pt"/>
              <v:shape id="_x0000_s1051" type="#_x0000_t32" style="position:absolute;left:1440;top:5517;width:312;height:0;flip:x" o:connectortype="straight"/>
              <v:shape id="_x0000_s1052" type="#_x0000_t32" style="position:absolute;left:1440;top:5517;width:0;height:2281" o:connectortype="straight"/>
              <v:shape id="_x0000_s1053" type="#_x0000_t32" style="position:absolute;left:1440;top:7798;width:312;height:0" o:connectortype="straight"/>
              <v:shape id="_x0000_s1054" type="#_x0000_t32" style="position:absolute;left:1440;top:6807;width:312;height:1" o:connectortype="straight"/>
              <v:shape id="_x0000_s1056" type="#_x0000_t32" style="position:absolute;left:3441;top:4770;width:0;height:381" o:connectortype="straight"/>
              <v:shape id="_x0000_s1057" type="#_x0000_t32" style="position:absolute;left:5760;top:3273;width:0;height:1878" o:connectortype="straight"/>
            </v:group>
            <v:shape id="_x0000_s1059" type="#_x0000_t32" style="position:absolute;left:5105;top:5517;width:0;height:2281" o:connectortype="straight"/>
            <v:shape id="_x0000_s1062" type="#_x0000_t32" style="position:absolute;left:9365;top:4339;width:883;height:1" o:connectortype="straight"/>
            <v:shape id="_x0000_s1063" type="#_x0000_t32" style="position:absolute;left:10248;top:4340;width:0;height:811" o:connectortype="straight"/>
            <v:shape id="_x0000_s1065" type="#_x0000_t32" style="position:absolute;left:11763;top:5517;width:0;height:1290" o:connectortype="straight"/>
          </v:group>
        </w:pict>
      </w:r>
      <w:r w:rsidR="00B37DF1" w:rsidRPr="00B37DF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32" style="position:absolute;margin-left:496.35pt;margin-top:283.65pt;width:6.75pt;height:.05pt;flip:x;z-index:251697152" o:connectortype="straight"/>
        </w:pict>
      </w:r>
      <w:r w:rsidR="00B37DF1" w:rsidRPr="00B37DF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32" style="position:absolute;margin-left:496.35pt;margin-top:219.15pt;width:6.75pt;height:0;z-index:251695104" o:connectortype="straight"/>
        </w:pict>
      </w:r>
      <w:r w:rsidR="00B37DF1" w:rsidRPr="00B37DF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margin-left:170.2pt;margin-top:283.65pt;width:7.95pt;height:.05pt;z-index:251692032" o:connectortype="straight"/>
        </w:pict>
      </w:r>
      <w:r w:rsidR="00B37DF1" w:rsidRPr="00B37DF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margin-left:170.2pt;margin-top:333.2pt;width:7.95pt;height:0;z-index:251691008" o:connectortype="straight"/>
        </w:pict>
      </w:r>
      <w:r w:rsidR="00B37DF1" w:rsidRPr="00B37DF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margin-left:170.2pt;margin-top:219.15pt;width:7.95pt;height:0;flip:x;z-index:251688960" o:connectortype="straight"/>
        </w:pict>
      </w:r>
      <w:r w:rsidR="00B37DF1" w:rsidRPr="00B37DF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margin-left:289pt;margin-top:95.7pt;width:29.25pt;height:0;z-index:251681792" o:connectortype="straight" strokeweight="2.25pt"/>
        </w:pict>
      </w:r>
      <w:r w:rsidR="00B37DF1" w:rsidRPr="00B37DF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margin-left:278.7pt;margin-top:106.95pt;width:0;height:34.6pt;z-index:251676672" o:connectortype="straight" strokecolor="black [3213]" strokeweight="2.25pt"/>
        </w:pict>
      </w:r>
    </w:p>
    <w:sectPr w:rsidR="00342F54" w:rsidSect="0034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37B9"/>
    <w:rsid w:val="00183359"/>
    <w:rsid w:val="00342F54"/>
    <w:rsid w:val="00700A73"/>
    <w:rsid w:val="0079545A"/>
    <w:rsid w:val="008C4E8A"/>
    <w:rsid w:val="00A176FD"/>
    <w:rsid w:val="00B37DF1"/>
    <w:rsid w:val="00E837B9"/>
    <w:rsid w:val="00F5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25" type="connector" idref="#_x0000_s1065"/>
        <o:r id="V:Rule26" type="connector" idref="#_x0000_s1056"/>
        <o:r id="V:Rule27" type="connector" idref="#_x0000_s1041"/>
        <o:r id="V:Rule28" type="connector" idref="#_x0000_s1066"/>
        <o:r id="V:Rule29" type="connector" idref="#_x0000_s1057"/>
        <o:r id="V:Rule30" type="connector" idref="#_x0000_s1049"/>
        <o:r id="V:Rule31" type="connector" idref="#_x0000_s1043"/>
        <o:r id="V:Rule32" type="connector" idref="#_x0000_s1054"/>
        <o:r id="V:Rule33" type="connector" idref="#_x0000_s1042"/>
        <o:r id="V:Rule34" type="connector" idref="#_x0000_s1064"/>
        <o:r id="V:Rule35" type="connector" idref="#_x0000_s1058"/>
        <o:r id="V:Rule36" type="connector" idref="#_x0000_s1061"/>
        <o:r id="V:Rule37" type="connector" idref="#_x0000_s1045"/>
        <o:r id="V:Rule38" type="connector" idref="#_x0000_s1051"/>
        <o:r id="V:Rule39" type="connector" idref="#_x0000_s1060"/>
        <o:r id="V:Rule40" type="connector" idref="#_x0000_s1046"/>
        <o:r id="V:Rule41" type="connector" idref="#_x0000_s1053"/>
        <o:r id="V:Rule42" type="connector" idref="#_x0000_s1044"/>
        <o:r id="V:Rule43" type="connector" idref="#_x0000_s1048"/>
        <o:r id="V:Rule44" type="connector" idref="#_x0000_s1062"/>
        <o:r id="V:Rule45" type="connector" idref="#_x0000_s1047"/>
        <o:r id="V:Rule46" type="connector" idref="#_x0000_s1059"/>
        <o:r id="V:Rule47" type="connector" idref="#_x0000_s1063"/>
        <o:r id="V:Rule48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сад Детский</cp:lastModifiedBy>
  <cp:revision>5</cp:revision>
  <dcterms:created xsi:type="dcterms:W3CDTF">2017-12-05T00:40:00Z</dcterms:created>
  <dcterms:modified xsi:type="dcterms:W3CDTF">2017-12-05T01:21:00Z</dcterms:modified>
</cp:coreProperties>
</file>