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horzAnchor="margin" w:tblpY="420"/>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tblGrid>
      <w:tr w:rsidR="00856A05" w:rsidRPr="00856A05" w:rsidTr="00856A05">
        <w:trPr>
          <w:trHeight w:val="2874"/>
        </w:trPr>
        <w:tc>
          <w:tcPr>
            <w:tcW w:w="11023" w:type="dxa"/>
          </w:tcPr>
          <w:p w:rsidR="00856A05" w:rsidRPr="00856A05" w:rsidRDefault="00856A05" w:rsidP="00856A05">
            <w:pPr>
              <w:tabs>
                <w:tab w:val="left" w:pos="7365"/>
              </w:tabs>
              <w:jc w:val="center"/>
              <w:rPr>
                <w:rFonts w:ascii="Times New Roman" w:eastAsia="Calibri" w:hAnsi="Times New Roman" w:cs="Times New Roman"/>
                <w:b/>
                <w:noProof/>
                <w:sz w:val="32"/>
                <w:szCs w:val="24"/>
                <w:lang w:eastAsia="ru-RU"/>
              </w:rPr>
            </w:pPr>
            <w:r w:rsidRPr="00856A05">
              <w:rPr>
                <w:rFonts w:ascii="Times New Roman" w:eastAsia="Calibri" w:hAnsi="Times New Roman" w:cs="Times New Roman"/>
                <w:b/>
                <w:noProof/>
                <w:sz w:val="32"/>
                <w:szCs w:val="24"/>
                <w:lang w:eastAsia="ru-RU"/>
              </w:rPr>
              <w:t>ИНФОРМАЦИОННО-ИГРОВАЯ ГАЗЕТА</w:t>
            </w:r>
          </w:p>
          <w:p w:rsidR="00856A05" w:rsidRPr="00856A05" w:rsidRDefault="00856A05" w:rsidP="00856A05">
            <w:pPr>
              <w:tabs>
                <w:tab w:val="left" w:pos="7365"/>
              </w:tabs>
              <w:jc w:val="center"/>
              <w:rPr>
                <w:rFonts w:ascii="Times New Roman" w:eastAsia="Calibri" w:hAnsi="Times New Roman" w:cs="Times New Roman"/>
                <w:b/>
                <w:noProof/>
                <w:color w:val="FF0000"/>
                <w:sz w:val="32"/>
                <w:szCs w:val="24"/>
                <w:lang w:eastAsia="ru-RU"/>
              </w:rPr>
            </w:pPr>
          </w:p>
          <w:p w:rsidR="00856A05" w:rsidRPr="00856A05" w:rsidRDefault="00856A05" w:rsidP="00856A05">
            <w:pPr>
              <w:tabs>
                <w:tab w:val="left" w:pos="7365"/>
                <w:tab w:val="right" w:pos="9815"/>
              </w:tabs>
              <w:jc w:val="center"/>
              <w:rPr>
                <w:rFonts w:ascii="Times New Roman" w:eastAsia="Calibri" w:hAnsi="Times New Roman" w:cs="Times New Roman"/>
                <w:b/>
                <w:color w:val="FF0000"/>
                <w:sz w:val="32"/>
                <w:szCs w:val="24"/>
              </w:rPr>
            </w:pPr>
            <w:r w:rsidRPr="00856A05">
              <w:rPr>
                <w:rFonts w:ascii="Times New Roman" w:eastAsia="Calibri" w:hAnsi="Times New Roman" w:cs="Times New Roman"/>
                <w:b/>
                <w:color w:val="FF0000"/>
                <w:sz w:val="32"/>
                <w:szCs w:val="24"/>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3pt;height:50.7pt" fillcolor="#9400ed" strokecolor="#1f497d [3215]"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стем вместе"/>
                </v:shape>
              </w:pict>
            </w:r>
          </w:p>
          <w:p w:rsidR="00856A05" w:rsidRPr="00856A05" w:rsidRDefault="00856A05" w:rsidP="00856A05">
            <w:pPr>
              <w:tabs>
                <w:tab w:val="left" w:pos="7365"/>
              </w:tabs>
              <w:jc w:val="right"/>
              <w:rPr>
                <w:rFonts w:ascii="Times New Roman" w:eastAsia="Calibri" w:hAnsi="Times New Roman" w:cs="Times New Roman"/>
                <w:b/>
                <w:color w:val="FF0000"/>
                <w:sz w:val="32"/>
                <w:szCs w:val="24"/>
              </w:rPr>
            </w:pPr>
          </w:p>
          <w:p w:rsidR="00856A05" w:rsidRPr="00856A05" w:rsidRDefault="00856A05" w:rsidP="00856A05">
            <w:pPr>
              <w:tabs>
                <w:tab w:val="left" w:pos="7365"/>
              </w:tabs>
              <w:jc w:val="right"/>
              <w:rPr>
                <w:rFonts w:ascii="Times New Roman" w:eastAsia="Calibri" w:hAnsi="Times New Roman" w:cs="Times New Roman"/>
                <w:b/>
                <w:color w:val="FF0000"/>
                <w:sz w:val="32"/>
                <w:szCs w:val="24"/>
              </w:rPr>
            </w:pPr>
          </w:p>
          <w:p w:rsidR="00856A05" w:rsidRDefault="00856A05" w:rsidP="00856A05">
            <w:pPr>
              <w:tabs>
                <w:tab w:val="left" w:pos="7365"/>
              </w:tabs>
              <w:jc w:val="right"/>
              <w:rPr>
                <w:rFonts w:ascii="Times New Roman" w:eastAsia="Calibri" w:hAnsi="Times New Roman" w:cs="Times New Roman"/>
                <w:b/>
                <w:color w:val="FF0000"/>
                <w:sz w:val="32"/>
                <w:szCs w:val="24"/>
                <w:lang w:val="ru-RU"/>
              </w:rPr>
            </w:pPr>
            <w:r w:rsidRPr="00856A05">
              <w:rPr>
                <w:rFonts w:ascii="Times New Roman" w:eastAsia="Calibri" w:hAnsi="Times New Roman" w:cs="Times New Roman"/>
                <w:b/>
                <w:color w:val="FF0000"/>
                <w:sz w:val="32"/>
                <w:szCs w:val="24"/>
              </w:rPr>
              <w:t xml:space="preserve">№ </w:t>
            </w:r>
            <w:r>
              <w:rPr>
                <w:rFonts w:ascii="Times New Roman" w:eastAsia="Calibri" w:hAnsi="Times New Roman" w:cs="Times New Roman"/>
                <w:b/>
                <w:color w:val="FF0000"/>
                <w:sz w:val="32"/>
                <w:szCs w:val="24"/>
                <w:lang w:val="ru-RU"/>
              </w:rPr>
              <w:t>3</w:t>
            </w:r>
            <w:r w:rsidRPr="00856A05">
              <w:rPr>
                <w:rFonts w:ascii="Times New Roman" w:eastAsia="Calibri" w:hAnsi="Times New Roman" w:cs="Times New Roman"/>
                <w:b/>
                <w:color w:val="FF0000"/>
                <w:sz w:val="32"/>
                <w:szCs w:val="24"/>
              </w:rPr>
              <w:t>, 201</w:t>
            </w:r>
            <w:r>
              <w:rPr>
                <w:rFonts w:ascii="Times New Roman" w:eastAsia="Calibri" w:hAnsi="Times New Roman" w:cs="Times New Roman"/>
                <w:b/>
                <w:color w:val="FF0000"/>
                <w:sz w:val="32"/>
                <w:szCs w:val="24"/>
                <w:lang w:val="ru-RU"/>
              </w:rPr>
              <w:t>6</w:t>
            </w:r>
          </w:p>
          <w:p w:rsidR="00856A05" w:rsidRDefault="00856A05" w:rsidP="00856A05">
            <w:pPr>
              <w:tabs>
                <w:tab w:val="left" w:pos="7365"/>
              </w:tabs>
              <w:jc w:val="right"/>
              <w:rPr>
                <w:rFonts w:ascii="Times New Roman" w:eastAsia="Calibri" w:hAnsi="Times New Roman" w:cs="Times New Roman"/>
                <w:b/>
                <w:color w:val="FF0000"/>
                <w:sz w:val="32"/>
                <w:szCs w:val="24"/>
                <w:lang w:val="ru-RU"/>
              </w:rPr>
            </w:pPr>
          </w:p>
          <w:p w:rsidR="00856A05" w:rsidRPr="00856A05" w:rsidRDefault="00856A05" w:rsidP="00856A05">
            <w:pPr>
              <w:tabs>
                <w:tab w:val="left" w:pos="7365"/>
              </w:tabs>
              <w:jc w:val="right"/>
              <w:rPr>
                <w:rFonts w:ascii="Times New Roman" w:eastAsia="Calibri" w:hAnsi="Times New Roman" w:cs="Times New Roman"/>
                <w:b/>
                <w:color w:val="FF0000"/>
                <w:sz w:val="24"/>
                <w:szCs w:val="24"/>
                <w:lang w:val="ru-RU"/>
              </w:rPr>
            </w:pPr>
          </w:p>
        </w:tc>
      </w:tr>
      <w:tr w:rsidR="00856A05" w:rsidRPr="00856A05" w:rsidTr="00856A05">
        <w:trPr>
          <w:trHeight w:val="6476"/>
        </w:trPr>
        <w:tc>
          <w:tcPr>
            <w:tcW w:w="11023" w:type="dxa"/>
          </w:tcPr>
          <w:p w:rsidR="00856A05" w:rsidRPr="00856A05" w:rsidRDefault="00856A05" w:rsidP="00856A05">
            <w:pPr>
              <w:ind w:left="-108" w:right="-533"/>
              <w:jc w:val="center"/>
              <w:rPr>
                <w:rFonts w:ascii="Times New Roman" w:eastAsia="Calibri" w:hAnsi="Times New Roman" w:cs="Times New Roman"/>
                <w:b/>
                <w:color w:val="FF0000"/>
                <w:sz w:val="28"/>
                <w:szCs w:val="28"/>
              </w:rPr>
            </w:pPr>
            <w:r>
              <w:rPr>
                <w:rFonts w:ascii="Times New Roman" w:eastAsia="Calibri" w:hAnsi="Times New Roman" w:cs="Times New Roman"/>
                <w:b/>
                <w:noProof/>
                <w:color w:val="FF0000"/>
                <w:sz w:val="28"/>
                <w:szCs w:val="28"/>
                <w:lang w:val="ru-RU" w:eastAsia="ru-RU" w:bidi="ar-SA"/>
              </w:rPr>
              <w:drawing>
                <wp:inline distT="0" distB="0" distL="0" distR="0">
                  <wp:extent cx="5279666" cy="3957110"/>
                  <wp:effectExtent l="0" t="0" r="0" b="0"/>
                  <wp:docPr id="4" name="Рисунок 4" descr="D:\Раб.стол\Психология\Газеты\roditeli-i-deti-problema-vzaimootnosh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стол\Психология\Газеты\roditeli-i-deti-problema-vzaimootnoshen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0003" cy="3957363"/>
                          </a:xfrm>
                          <a:prstGeom prst="rect">
                            <a:avLst/>
                          </a:prstGeom>
                          <a:ln>
                            <a:noFill/>
                          </a:ln>
                          <a:effectLst>
                            <a:softEdge rad="112500"/>
                          </a:effectLst>
                        </pic:spPr>
                      </pic:pic>
                    </a:graphicData>
                  </a:graphic>
                </wp:inline>
              </w:drawing>
            </w:r>
          </w:p>
        </w:tc>
      </w:tr>
      <w:tr w:rsidR="00856A05" w:rsidRPr="00856A05" w:rsidTr="00856A05">
        <w:trPr>
          <w:trHeight w:val="3713"/>
        </w:trPr>
        <w:tc>
          <w:tcPr>
            <w:tcW w:w="11023" w:type="dxa"/>
          </w:tcPr>
          <w:p w:rsidR="00856A05" w:rsidRPr="00856A05" w:rsidRDefault="00856A05" w:rsidP="00856A05">
            <w:pPr>
              <w:jc w:val="center"/>
              <w:rPr>
                <w:rFonts w:ascii="Times New Roman" w:eastAsia="Calibri" w:hAnsi="Times New Roman" w:cs="Times New Roman"/>
                <w:b/>
                <w:color w:val="FF0000"/>
                <w:sz w:val="32"/>
                <w:szCs w:val="28"/>
              </w:rPr>
            </w:pPr>
          </w:p>
          <w:p w:rsidR="00856A05" w:rsidRPr="00856A05" w:rsidRDefault="00856A05" w:rsidP="00023409">
            <w:pPr>
              <w:spacing w:line="360" w:lineRule="auto"/>
              <w:jc w:val="center"/>
              <w:rPr>
                <w:rFonts w:ascii="Times New Roman" w:eastAsia="Calibri" w:hAnsi="Times New Roman" w:cs="Times New Roman"/>
                <w:b/>
                <w:color w:val="FF0000"/>
                <w:sz w:val="32"/>
                <w:szCs w:val="28"/>
              </w:rPr>
            </w:pPr>
            <w:proofErr w:type="spellStart"/>
            <w:r w:rsidRPr="00856A05">
              <w:rPr>
                <w:rFonts w:ascii="Times New Roman" w:eastAsia="Calibri" w:hAnsi="Times New Roman" w:cs="Times New Roman"/>
                <w:b/>
                <w:color w:val="FF0000"/>
                <w:sz w:val="32"/>
                <w:szCs w:val="28"/>
              </w:rPr>
              <w:t>Читайте</w:t>
            </w:r>
            <w:proofErr w:type="spellEnd"/>
            <w:r w:rsidRPr="00856A05">
              <w:rPr>
                <w:rFonts w:ascii="Times New Roman" w:eastAsia="Calibri" w:hAnsi="Times New Roman" w:cs="Times New Roman"/>
                <w:b/>
                <w:color w:val="FF0000"/>
                <w:sz w:val="32"/>
                <w:szCs w:val="28"/>
              </w:rPr>
              <w:t xml:space="preserve"> в </w:t>
            </w:r>
            <w:proofErr w:type="spellStart"/>
            <w:r w:rsidRPr="00856A05">
              <w:rPr>
                <w:rFonts w:ascii="Times New Roman" w:eastAsia="Calibri" w:hAnsi="Times New Roman" w:cs="Times New Roman"/>
                <w:b/>
                <w:color w:val="FF0000"/>
                <w:sz w:val="32"/>
                <w:szCs w:val="28"/>
              </w:rPr>
              <w:t>номере</w:t>
            </w:r>
            <w:proofErr w:type="spellEnd"/>
            <w:r w:rsidRPr="00856A05">
              <w:rPr>
                <w:rFonts w:ascii="Times New Roman" w:eastAsia="Calibri" w:hAnsi="Times New Roman" w:cs="Times New Roman"/>
                <w:b/>
                <w:color w:val="FF0000"/>
                <w:sz w:val="32"/>
                <w:szCs w:val="28"/>
              </w:rPr>
              <w:t>:</w:t>
            </w:r>
          </w:p>
          <w:p w:rsidR="00856A05" w:rsidRPr="00023409" w:rsidRDefault="00856A05" w:rsidP="00023409">
            <w:pPr>
              <w:pStyle w:val="a8"/>
              <w:numPr>
                <w:ilvl w:val="0"/>
                <w:numId w:val="4"/>
              </w:numPr>
              <w:spacing w:line="360" w:lineRule="auto"/>
              <w:ind w:left="1418"/>
              <w:jc w:val="left"/>
              <w:rPr>
                <w:rFonts w:ascii="Times New Roman" w:eastAsia="Calibri" w:hAnsi="Times New Roman" w:cs="Times New Roman"/>
                <w:b/>
                <w:sz w:val="36"/>
                <w:szCs w:val="28"/>
                <w:lang w:val="ru-RU"/>
              </w:rPr>
            </w:pPr>
            <w:r w:rsidRPr="00023409">
              <w:rPr>
                <w:rFonts w:ascii="Times New Roman" w:eastAsia="Calibri" w:hAnsi="Times New Roman" w:cs="Times New Roman"/>
                <w:b/>
                <w:sz w:val="36"/>
                <w:szCs w:val="28"/>
                <w:lang w:val="ru-RU"/>
              </w:rPr>
              <w:t>Родители и дети – советы психолога</w:t>
            </w:r>
          </w:p>
          <w:p w:rsidR="00856A05" w:rsidRPr="00856A05" w:rsidRDefault="00023409" w:rsidP="00023409">
            <w:pPr>
              <w:pStyle w:val="a8"/>
              <w:numPr>
                <w:ilvl w:val="0"/>
                <w:numId w:val="4"/>
              </w:numPr>
              <w:spacing w:line="360" w:lineRule="auto"/>
              <w:ind w:left="1418"/>
              <w:rPr>
                <w:rFonts w:ascii="Times New Roman" w:eastAsia="Times New Roman" w:hAnsi="Times New Roman" w:cs="Times New Roman"/>
                <w:b/>
                <w:bCs/>
                <w:color w:val="2B2225"/>
                <w:sz w:val="36"/>
                <w:szCs w:val="36"/>
                <w:shd w:val="clear" w:color="auto" w:fill="FFFFFF"/>
                <w:lang w:eastAsia="ru-RU"/>
              </w:rPr>
            </w:pPr>
            <w:r w:rsidRPr="00023409">
              <w:rPr>
                <w:rFonts w:ascii="Times New Roman" w:eastAsia="Calibri" w:hAnsi="Times New Roman" w:cs="Times New Roman"/>
                <w:b/>
                <w:sz w:val="36"/>
                <w:szCs w:val="28"/>
                <w:lang w:val="ru-RU"/>
              </w:rPr>
              <w:t>Игры на развитие вниман</w:t>
            </w:r>
            <w:bookmarkStart w:id="0" w:name="_GoBack"/>
            <w:bookmarkEnd w:id="0"/>
            <w:r w:rsidRPr="00023409">
              <w:rPr>
                <w:rFonts w:ascii="Times New Roman" w:eastAsia="Calibri" w:hAnsi="Times New Roman" w:cs="Times New Roman"/>
                <w:b/>
                <w:sz w:val="36"/>
                <w:szCs w:val="28"/>
                <w:lang w:val="ru-RU"/>
              </w:rPr>
              <w:t>ия</w:t>
            </w:r>
          </w:p>
        </w:tc>
      </w:tr>
      <w:tr w:rsidR="00856A05" w:rsidRPr="00856A05" w:rsidTr="00856A05">
        <w:trPr>
          <w:trHeight w:val="138"/>
        </w:trPr>
        <w:tc>
          <w:tcPr>
            <w:tcW w:w="11023" w:type="dxa"/>
          </w:tcPr>
          <w:p w:rsidR="00856A05" w:rsidRPr="00856A05" w:rsidRDefault="00856A05" w:rsidP="00856A05">
            <w:pPr>
              <w:jc w:val="center"/>
              <w:rPr>
                <w:rFonts w:ascii="Times New Roman" w:eastAsia="Calibri" w:hAnsi="Times New Roman" w:cs="Times New Roman"/>
                <w:b/>
                <w:sz w:val="28"/>
                <w:szCs w:val="28"/>
                <w:lang w:val="ru-RU"/>
              </w:rPr>
            </w:pPr>
            <w:r w:rsidRPr="00856A05">
              <w:rPr>
                <w:rFonts w:ascii="Times New Roman" w:eastAsia="Calibri" w:hAnsi="Times New Roman" w:cs="Times New Roman"/>
                <w:b/>
                <w:sz w:val="28"/>
                <w:szCs w:val="28"/>
                <w:lang w:val="ru-RU"/>
              </w:rPr>
              <w:t>Муниципальное бюджетное дошкольное образовательное учреждение</w:t>
            </w:r>
          </w:p>
          <w:p w:rsidR="00856A05" w:rsidRPr="00856A05" w:rsidRDefault="00856A05" w:rsidP="00856A05">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w:t>
            </w:r>
            <w:r w:rsidRPr="00856A05">
              <w:rPr>
                <w:rFonts w:ascii="Times New Roman" w:eastAsia="Calibri" w:hAnsi="Times New Roman" w:cs="Times New Roman"/>
                <w:b/>
                <w:sz w:val="28"/>
                <w:szCs w:val="28"/>
                <w:lang w:val="ru-RU"/>
              </w:rPr>
              <w:t>Центр развития ребенка - детский сад № 70</w:t>
            </w:r>
            <w:r>
              <w:rPr>
                <w:rFonts w:ascii="Times New Roman" w:eastAsia="Calibri" w:hAnsi="Times New Roman" w:cs="Times New Roman"/>
                <w:b/>
                <w:sz w:val="28"/>
                <w:szCs w:val="28"/>
                <w:lang w:val="ru-RU"/>
              </w:rPr>
              <w:t>»</w:t>
            </w:r>
          </w:p>
          <w:p w:rsidR="00856A05" w:rsidRPr="00856A05" w:rsidRDefault="00856A05" w:rsidP="00856A05">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ru-RU"/>
              </w:rPr>
              <w:t>г</w:t>
            </w:r>
            <w:proofErr w:type="spellStart"/>
            <w:r w:rsidRPr="00856A05">
              <w:rPr>
                <w:rFonts w:ascii="Times New Roman" w:eastAsia="Calibri" w:hAnsi="Times New Roman" w:cs="Times New Roman"/>
                <w:b/>
                <w:sz w:val="28"/>
                <w:szCs w:val="28"/>
              </w:rPr>
              <w:t>ород</w:t>
            </w:r>
            <w:proofErr w:type="spellEnd"/>
            <w:r w:rsidRPr="00856A05">
              <w:rPr>
                <w:rFonts w:ascii="Times New Roman" w:eastAsia="Calibri" w:hAnsi="Times New Roman" w:cs="Times New Roman"/>
                <w:b/>
                <w:sz w:val="28"/>
                <w:szCs w:val="28"/>
              </w:rPr>
              <w:t xml:space="preserve"> </w:t>
            </w:r>
            <w:proofErr w:type="spellStart"/>
            <w:r w:rsidRPr="00856A05">
              <w:rPr>
                <w:rFonts w:ascii="Times New Roman" w:eastAsia="Calibri" w:hAnsi="Times New Roman" w:cs="Times New Roman"/>
                <w:b/>
                <w:sz w:val="28"/>
                <w:szCs w:val="28"/>
              </w:rPr>
              <w:t>Чита</w:t>
            </w:r>
            <w:proofErr w:type="spellEnd"/>
          </w:p>
          <w:p w:rsidR="00856A05" w:rsidRPr="00856A05" w:rsidRDefault="00856A05" w:rsidP="00856A05">
            <w:pPr>
              <w:jc w:val="center"/>
              <w:rPr>
                <w:rFonts w:ascii="Times New Roman" w:eastAsia="Calibri" w:hAnsi="Times New Roman" w:cs="Times New Roman"/>
                <w:b/>
                <w:color w:val="FF0000"/>
                <w:sz w:val="28"/>
                <w:szCs w:val="28"/>
              </w:rPr>
            </w:pPr>
          </w:p>
          <w:p w:rsidR="00856A05" w:rsidRPr="00856A05" w:rsidRDefault="00856A05" w:rsidP="00856A05">
            <w:pPr>
              <w:jc w:val="center"/>
              <w:rPr>
                <w:rFonts w:ascii="Times New Roman" w:eastAsia="Calibri" w:hAnsi="Times New Roman" w:cs="Times New Roman"/>
                <w:b/>
                <w:color w:val="FF0000"/>
                <w:sz w:val="28"/>
                <w:szCs w:val="28"/>
              </w:rPr>
            </w:pPr>
          </w:p>
        </w:tc>
      </w:tr>
    </w:tbl>
    <w:p w:rsidR="00B25729" w:rsidRDefault="00856A05" w:rsidP="00856A05">
      <w:pP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lang w:eastAsia="ru-RU"/>
        </w:rPr>
        <w:drawing>
          <wp:anchor distT="0" distB="0" distL="114300" distR="114300" simplePos="0" relativeHeight="251658240" behindDoc="1" locked="0" layoutInCell="1" allowOverlap="1" wp14:anchorId="5669C3C8" wp14:editId="3288A9B9">
            <wp:simplePos x="0" y="0"/>
            <wp:positionH relativeFrom="column">
              <wp:posOffset>2540</wp:posOffset>
            </wp:positionH>
            <wp:positionV relativeFrom="paragraph">
              <wp:posOffset>2540</wp:posOffset>
            </wp:positionV>
            <wp:extent cx="7203882" cy="10328744"/>
            <wp:effectExtent l="0" t="0" r="0" b="0"/>
            <wp:wrapNone/>
            <wp:docPr id="2" name="Рисунок 2" descr="D:\Раб.стол\Психология\Газеты\89174539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стол\Психология\Газеты\89174539_c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3882" cy="10328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729" w:rsidRDefault="00B25729" w:rsidP="004D59A5">
      <w:pPr>
        <w:ind w:firstLine="567"/>
        <w:jc w:val="center"/>
        <w:rPr>
          <w:rFonts w:ascii="Times New Roman" w:hAnsi="Times New Roman" w:cs="Times New Roman"/>
          <w:b/>
          <w:sz w:val="24"/>
          <w:szCs w:val="24"/>
          <w:shd w:val="clear" w:color="auto" w:fill="FFFFFF"/>
        </w:rPr>
      </w:pPr>
    </w:p>
    <w:p w:rsidR="00B25729" w:rsidRDefault="00B25729" w:rsidP="004D59A5">
      <w:pPr>
        <w:ind w:firstLine="567"/>
        <w:jc w:val="center"/>
        <w:rPr>
          <w:rFonts w:ascii="Times New Roman" w:hAnsi="Times New Roman" w:cs="Times New Roman"/>
          <w:b/>
          <w:sz w:val="24"/>
          <w:szCs w:val="24"/>
          <w:shd w:val="clear" w:color="auto" w:fill="FFFFFF"/>
        </w:rPr>
      </w:pPr>
    </w:p>
    <w:p w:rsidR="00C36C12" w:rsidRPr="006E6D1A" w:rsidRDefault="00C36C12" w:rsidP="006E6D1A">
      <w:pPr>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lang w:eastAsia="ru-RU"/>
        </w:rPr>
        <w:lastRenderedPageBreak/>
        <w:drawing>
          <wp:anchor distT="0" distB="0" distL="114300" distR="114300" simplePos="0" relativeHeight="251659264" behindDoc="1" locked="0" layoutInCell="1" allowOverlap="1" wp14:anchorId="608A45E6" wp14:editId="33A880F7">
            <wp:simplePos x="0" y="0"/>
            <wp:positionH relativeFrom="column">
              <wp:posOffset>34290</wp:posOffset>
            </wp:positionH>
            <wp:positionV relativeFrom="paragraph">
              <wp:posOffset>-29210</wp:posOffset>
            </wp:positionV>
            <wp:extent cx="7132320" cy="10360025"/>
            <wp:effectExtent l="0" t="0" r="0" b="0"/>
            <wp:wrapNone/>
            <wp:docPr id="6" name="Рисунок 6" descr="D:\Раб.стол\Психология\Газеты\89174539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стол\Психология\Газеты\89174539_c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0" cy="1036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62C" w:rsidRPr="006E6D1A" w:rsidRDefault="001E562C" w:rsidP="00C36C12">
      <w:pPr>
        <w:jc w:val="center"/>
        <w:rPr>
          <w:rFonts w:ascii="Times New Roman" w:eastAsia="Calibri" w:hAnsi="Times New Roman" w:cs="Times New Roman"/>
          <w:b/>
          <w:sz w:val="28"/>
          <w:szCs w:val="28"/>
          <w:lang w:bidi="en-US"/>
        </w:rPr>
      </w:pPr>
      <w:r w:rsidRPr="006E6D1A">
        <w:rPr>
          <w:rFonts w:ascii="Times New Roman" w:eastAsia="Calibri" w:hAnsi="Times New Roman" w:cs="Times New Roman"/>
          <w:b/>
          <w:sz w:val="28"/>
          <w:szCs w:val="28"/>
          <w:lang w:bidi="en-US"/>
        </w:rPr>
        <w:t>Родители и дети — советы психолога</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sz w:val="24"/>
          <w:szCs w:val="28"/>
          <w:lang w:bidi="en-US"/>
        </w:rPr>
        <w:t xml:space="preserve">  </w:t>
      </w:r>
      <w:r w:rsidR="001E562C" w:rsidRPr="006E6D1A">
        <w:rPr>
          <w:rFonts w:ascii="Times New Roman" w:eastAsia="Calibri" w:hAnsi="Times New Roman" w:cs="Times New Roman"/>
          <w:sz w:val="24"/>
          <w:szCs w:val="28"/>
          <w:lang w:bidi="en-US"/>
        </w:rPr>
        <w:t>Начиная разговор о рекомендациях в воспитании детей, хочу обратить Ваше внимание на то главное, что является основой основ воспитания – </w:t>
      </w:r>
      <w:r w:rsidR="001E562C" w:rsidRPr="006E6D1A">
        <w:rPr>
          <w:rFonts w:ascii="Times New Roman" w:eastAsia="Calibri" w:hAnsi="Times New Roman" w:cs="Times New Roman"/>
          <w:b/>
          <w:sz w:val="24"/>
          <w:szCs w:val="28"/>
          <w:lang w:bidi="en-US"/>
        </w:rPr>
        <w:t>любовь к ребенку.</w:t>
      </w:r>
      <w:r w:rsidR="001E562C" w:rsidRPr="006E6D1A">
        <w:rPr>
          <w:rFonts w:ascii="Times New Roman" w:eastAsia="Calibri" w:hAnsi="Times New Roman" w:cs="Times New Roman"/>
          <w:sz w:val="24"/>
          <w:szCs w:val="28"/>
          <w:lang w:bidi="en-US"/>
        </w:rPr>
        <w:t xml:space="preserve">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 </w:t>
      </w:r>
    </w:p>
    <w:p w:rsidR="001E562C" w:rsidRPr="006E6D1A" w:rsidRDefault="006E6D1A" w:rsidP="0030094A">
      <w:pPr>
        <w:ind w:left="426" w:right="567"/>
        <w:jc w:val="both"/>
        <w:rPr>
          <w:rFonts w:ascii="Times New Roman" w:eastAsia="Calibri" w:hAnsi="Times New Roman" w:cs="Times New Roman"/>
          <w:b/>
          <w:sz w:val="28"/>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Говорите о своей любви к ребенку.</w:t>
      </w:r>
      <w:r w:rsidR="001E562C" w:rsidRPr="006E6D1A">
        <w:rPr>
          <w:rFonts w:ascii="Times New Roman" w:eastAsia="Calibri" w:hAnsi="Times New Roman" w:cs="Times New Roman"/>
          <w:sz w:val="24"/>
          <w:szCs w:val="28"/>
          <w:lang w:bidi="en-US"/>
        </w:rPr>
        <w:t xml:space="preserve"> Не стесняйтесь проявлять свою любовь к ребенку, дайте ему понять, что будете любить его всегда и при любых обстоятельствах.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Обнимайте своего ребенка</w:t>
      </w:r>
      <w:r w:rsidR="001E562C" w:rsidRPr="006E6D1A">
        <w:rPr>
          <w:rFonts w:ascii="Times New Roman" w:eastAsia="Calibri" w:hAnsi="Times New Roman" w:cs="Times New Roman"/>
          <w:sz w:val="24"/>
          <w:szCs w:val="28"/>
          <w:lang w:bidi="en-US"/>
        </w:rPr>
        <w:t xml:space="preserve"> не менее четырех раз в день, а лучше 8. Известный семейный терапевт Вирджиния Сатир рекомендовала об</w:t>
      </w:r>
      <w:r w:rsidR="0030094A">
        <w:rPr>
          <w:rFonts w:ascii="Times New Roman" w:eastAsia="Calibri" w:hAnsi="Times New Roman" w:cs="Times New Roman"/>
          <w:sz w:val="24"/>
          <w:szCs w:val="28"/>
          <w:lang w:bidi="en-US"/>
        </w:rPr>
        <w:t xml:space="preserve">нимать ребенка несколько раз в </w:t>
      </w:r>
      <w:r w:rsidR="001E562C" w:rsidRPr="006E6D1A">
        <w:rPr>
          <w:rFonts w:ascii="Times New Roman" w:eastAsia="Calibri" w:hAnsi="Times New Roman" w:cs="Times New Roman"/>
          <w:sz w:val="24"/>
          <w:szCs w:val="28"/>
          <w:lang w:bidi="en-US"/>
        </w:rPr>
        <w:t xml:space="preserve">день, говоря, что четыре объятия совершенно необходимы каждому просто для выживания, а для хорошего самочувствия нужно не </w:t>
      </w: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sz w:val="24"/>
          <w:szCs w:val="28"/>
          <w:lang w:bidi="en-US"/>
        </w:rPr>
        <w:t xml:space="preserve">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w:t>
      </w:r>
      <w:proofErr w:type="gramStart"/>
      <w:r w:rsidR="001E562C" w:rsidRPr="006E6D1A">
        <w:rPr>
          <w:rFonts w:ascii="Times New Roman" w:eastAsia="Calibri" w:hAnsi="Times New Roman" w:cs="Times New Roman"/>
          <w:sz w:val="24"/>
          <w:szCs w:val="28"/>
          <w:lang w:bidi="en-US"/>
        </w:rPr>
        <w:t>ко</w:t>
      </w:r>
      <w:proofErr w:type="gramEnd"/>
      <w:r w:rsidR="001E562C" w:rsidRPr="006E6D1A">
        <w:rPr>
          <w:rFonts w:ascii="Times New Roman" w:eastAsia="Calibri" w:hAnsi="Times New Roman" w:cs="Times New Roman"/>
          <w:sz w:val="24"/>
          <w:szCs w:val="28"/>
          <w:lang w:bidi="en-US"/>
        </w:rPr>
        <w:t xml:space="preserve"> взрослым членам семьи. </w:t>
      </w:r>
    </w:p>
    <w:p w:rsidR="006E6D1A" w:rsidRDefault="006E6D1A" w:rsidP="0030094A">
      <w:pPr>
        <w:ind w:left="426" w:right="567"/>
        <w:jc w:val="both"/>
        <w:rPr>
          <w:rFonts w:ascii="Times New Roman" w:eastAsia="Calibri" w:hAnsi="Times New Roman" w:cs="Times New Roman"/>
          <w:b/>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Постарайтесь, чтобы Ваша любовь не обернулась вседозволенностью и безнадзорностью.</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sz w:val="24"/>
          <w:szCs w:val="28"/>
          <w:lang w:bidi="en-US"/>
        </w:rPr>
        <w:t xml:space="preserve"> Установите четкие рамки и запреты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 Правила должны </w:t>
      </w:r>
      <w:r>
        <w:rPr>
          <w:rFonts w:ascii="Times New Roman" w:eastAsia="Calibri" w:hAnsi="Times New Roman" w:cs="Times New Roman"/>
          <w:sz w:val="24"/>
          <w:szCs w:val="28"/>
          <w:lang w:bidi="en-US"/>
        </w:rPr>
        <w:t xml:space="preserve"> </w:t>
      </w:r>
      <w:r w:rsidR="001E562C" w:rsidRPr="006E6D1A">
        <w:rPr>
          <w:rFonts w:ascii="Times New Roman" w:eastAsia="Calibri" w:hAnsi="Times New Roman" w:cs="Times New Roman"/>
          <w:sz w:val="24"/>
          <w:szCs w:val="28"/>
          <w:lang w:bidi="en-US"/>
        </w:rPr>
        <w:t xml:space="preserve">быть согласованы взрослыми между собой.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Ни при каких обстоятельствах не говорите ребенку «Я тебя не люблю!».</w:t>
      </w:r>
      <w:r w:rsidR="001E562C" w:rsidRPr="006E6D1A">
        <w:rPr>
          <w:rFonts w:ascii="Times New Roman" w:eastAsia="Calibri" w:hAnsi="Times New Roman" w:cs="Times New Roman"/>
          <w:sz w:val="24"/>
          <w:szCs w:val="28"/>
          <w:lang w:bidi="en-US"/>
        </w:rPr>
        <w:t xml:space="preserve"> Эта фраза не должна звучать в вашем доме, чтобы ребенок не натворил.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Чаще обращайтесь к ребенку по имени.</w:t>
      </w:r>
      <w:r w:rsidR="001E562C" w:rsidRPr="006E6D1A">
        <w:rPr>
          <w:rFonts w:ascii="Times New Roman" w:eastAsia="Calibri" w:hAnsi="Times New Roman" w:cs="Times New Roman"/>
          <w:sz w:val="24"/>
          <w:szCs w:val="28"/>
          <w:lang w:bidi="en-US"/>
        </w:rPr>
        <w:t xml:space="preserve"> У ребенка может быть семейное имя – имя, которое звучит в кругу семьи – это может быть производное от его имени </w:t>
      </w:r>
      <w:proofErr w:type="spellStart"/>
      <w:r w:rsidR="001E562C" w:rsidRPr="006E6D1A">
        <w:rPr>
          <w:rFonts w:ascii="Times New Roman" w:eastAsia="Calibri" w:hAnsi="Times New Roman" w:cs="Times New Roman"/>
          <w:sz w:val="24"/>
          <w:szCs w:val="28"/>
          <w:lang w:bidi="en-US"/>
        </w:rPr>
        <w:t>Ната</w:t>
      </w:r>
      <w:proofErr w:type="spellEnd"/>
      <w:r w:rsidR="001E562C" w:rsidRPr="006E6D1A">
        <w:rPr>
          <w:rFonts w:ascii="Times New Roman" w:eastAsia="Calibri" w:hAnsi="Times New Roman" w:cs="Times New Roman"/>
          <w:sz w:val="24"/>
          <w:szCs w:val="28"/>
          <w:lang w:bidi="en-US"/>
        </w:rPr>
        <w:t xml:space="preserve">, Тата, Нюша или Зайчик, Солнце и т.д.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Помните о том, что дети являются нашим отражением.</w:t>
      </w:r>
      <w:r w:rsidR="001E562C" w:rsidRPr="006E6D1A">
        <w:rPr>
          <w:rFonts w:ascii="Times New Roman" w:eastAsia="Calibri" w:hAnsi="Times New Roman" w:cs="Times New Roman"/>
          <w:sz w:val="24"/>
          <w:szCs w:val="28"/>
          <w:lang w:bidi="en-US"/>
        </w:rPr>
        <w:t xml:space="preserve"> Они берут пример с нас и поступают чаще всего так, как мы поступаем в нашей жизни.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Если вы решили провести с ребенком воспитательную беседу…</w:t>
      </w:r>
      <w:r w:rsidR="001E562C" w:rsidRPr="006E6D1A">
        <w:rPr>
          <w:rFonts w:ascii="Times New Roman" w:eastAsia="Calibri" w:hAnsi="Times New Roman" w:cs="Times New Roman"/>
          <w:sz w:val="24"/>
          <w:szCs w:val="28"/>
          <w:lang w:bidi="en-US"/>
        </w:rPr>
        <w:t xml:space="preserve"> Речь в этом случае может быть строгой, но </w:t>
      </w:r>
      <w:proofErr w:type="gramStart"/>
      <w:r w:rsidR="001E562C" w:rsidRPr="006E6D1A">
        <w:rPr>
          <w:rFonts w:ascii="Times New Roman" w:eastAsia="Calibri" w:hAnsi="Times New Roman" w:cs="Times New Roman"/>
          <w:sz w:val="24"/>
          <w:szCs w:val="28"/>
          <w:lang w:bidi="en-US"/>
        </w:rPr>
        <w:t>не в коем случае</w:t>
      </w:r>
      <w:proofErr w:type="gramEnd"/>
      <w:r w:rsidR="001E562C" w:rsidRPr="006E6D1A">
        <w:rPr>
          <w:rFonts w:ascii="Times New Roman" w:eastAsia="Calibri" w:hAnsi="Times New Roman" w:cs="Times New Roman"/>
          <w:sz w:val="24"/>
          <w:szCs w:val="28"/>
          <w:lang w:bidi="en-US"/>
        </w:rPr>
        <w:t xml:space="preserve"> резкой или грубой. В беседах избегайте многословия, чтобы не потерять главный смысл. Только спокойный и доверительный тон может донести до ребёнка мысли и требования родителей. </w:t>
      </w:r>
    </w:p>
    <w:p w:rsid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Обращаясь к ребенку с просьбой или вопросом, желательно установить с ним контакт глаз:</w:t>
      </w:r>
      <w:r w:rsidR="001E562C" w:rsidRPr="006E6D1A">
        <w:rPr>
          <w:rFonts w:ascii="Times New Roman" w:eastAsia="Calibri" w:hAnsi="Times New Roman" w:cs="Times New Roman"/>
          <w:sz w:val="24"/>
          <w:szCs w:val="28"/>
          <w:lang w:bidi="en-US"/>
        </w:rPr>
        <w:t>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sz w:val="24"/>
          <w:szCs w:val="28"/>
          <w:lang w:bidi="en-US"/>
        </w:rPr>
        <w:t xml:space="preserve"> проблемы и внутреннее состояние действительно Вас волнуют.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Никогда не пытайтесь заниматься воспитанием ребенка, если у Вас плохое настроение.</w:t>
      </w:r>
      <w:r w:rsidR="001E562C" w:rsidRPr="006E6D1A">
        <w:rPr>
          <w:rFonts w:ascii="Times New Roman" w:eastAsia="Calibri" w:hAnsi="Times New Roman" w:cs="Times New Roman"/>
          <w:sz w:val="24"/>
          <w:szCs w:val="28"/>
          <w:lang w:bidi="en-US"/>
        </w:rPr>
        <w:t xml:space="preserve"> 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 </w:t>
      </w:r>
    </w:p>
    <w:p w:rsid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Главное – оцените поступок, а не личность.</w:t>
      </w:r>
      <w:r w:rsidR="001E562C" w:rsidRPr="006E6D1A">
        <w:rPr>
          <w:rFonts w:ascii="Times New Roman" w:eastAsia="Calibri" w:hAnsi="Times New Roman" w:cs="Times New Roman"/>
          <w:sz w:val="24"/>
          <w:szCs w:val="28"/>
          <w:lang w:bidi="en-US"/>
        </w:rPr>
        <w:t xml:space="preserve"> К сожалению, именно в этом пункте таится </w:t>
      </w:r>
      <w:proofErr w:type="gramStart"/>
      <w:r w:rsidR="001E562C" w:rsidRPr="006E6D1A">
        <w:rPr>
          <w:rFonts w:ascii="Times New Roman" w:eastAsia="Calibri" w:hAnsi="Times New Roman" w:cs="Times New Roman"/>
          <w:sz w:val="24"/>
          <w:szCs w:val="28"/>
          <w:lang w:bidi="en-US"/>
        </w:rPr>
        <w:t>самая</w:t>
      </w:r>
      <w:proofErr w:type="gramEnd"/>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sz w:val="24"/>
          <w:szCs w:val="28"/>
          <w:lang w:bidi="en-US"/>
        </w:rPr>
        <w:t xml:space="preserve">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w:t>
      </w:r>
      <w:r>
        <w:rPr>
          <w:rFonts w:ascii="Times New Roman" w:eastAsia="Calibri" w:hAnsi="Times New Roman" w:cs="Times New Roman"/>
          <w:sz w:val="24"/>
          <w:szCs w:val="28"/>
          <w:lang w:bidi="en-US"/>
        </w:rPr>
        <w:t xml:space="preserve"> </w:t>
      </w:r>
      <w:r w:rsidR="001E562C" w:rsidRPr="006E6D1A">
        <w:rPr>
          <w:rFonts w:ascii="Times New Roman" w:eastAsia="Calibri" w:hAnsi="Times New Roman" w:cs="Times New Roman"/>
          <w:sz w:val="24"/>
          <w:szCs w:val="28"/>
          <w:lang w:bidi="en-US"/>
        </w:rPr>
        <w:t xml:space="preserve">конкретная ошибка, а не личность, то у ребенка отпадает необходимость защищаться, а с ней и ненужные страхи, боязнь наказания, вынужденная ложь и т.д. </w:t>
      </w:r>
    </w:p>
    <w:p w:rsidR="001E562C"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Как нельзя осуждать личность, так нельзя осуждать чувства, какими бы нежелательными или «непозволительными» они не были. </w:t>
      </w:r>
      <w:r w:rsidR="001E562C" w:rsidRPr="006E6D1A">
        <w:rPr>
          <w:rFonts w:ascii="Times New Roman" w:eastAsia="Calibri" w:hAnsi="Times New Roman" w:cs="Times New Roman"/>
          <w:sz w:val="24"/>
          <w:szCs w:val="28"/>
          <w:lang w:bidi="en-US"/>
        </w:rPr>
        <w:t>Например, «Посмотрите-ка</w:t>
      </w:r>
      <w:r>
        <w:rPr>
          <w:rFonts w:ascii="Times New Roman" w:eastAsia="Calibri" w:hAnsi="Times New Roman" w:cs="Times New Roman"/>
          <w:sz w:val="24"/>
          <w:szCs w:val="28"/>
          <w:lang w:bidi="en-US"/>
        </w:rPr>
        <w:t>,</w:t>
      </w:r>
      <w:r w:rsidR="001E562C" w:rsidRPr="006E6D1A">
        <w:rPr>
          <w:rFonts w:ascii="Times New Roman" w:eastAsia="Calibri" w:hAnsi="Times New Roman" w:cs="Times New Roman"/>
          <w:sz w:val="24"/>
          <w:szCs w:val="28"/>
          <w:lang w:bidi="en-US"/>
        </w:rPr>
        <w:t xml:space="preserve"> обидели</w:t>
      </w:r>
      <w:proofErr w:type="gramStart"/>
      <w:r w:rsidR="001E562C" w:rsidRPr="006E6D1A">
        <w:rPr>
          <w:rFonts w:ascii="Times New Roman" w:eastAsia="Calibri" w:hAnsi="Times New Roman" w:cs="Times New Roman"/>
          <w:sz w:val="24"/>
          <w:szCs w:val="28"/>
          <w:lang w:bidi="en-US"/>
        </w:rPr>
        <w:t xml:space="preserve">..» </w:t>
      </w:r>
      <w:proofErr w:type="gramEnd"/>
      <w:r w:rsidR="001E562C" w:rsidRPr="006E6D1A">
        <w:rPr>
          <w:rFonts w:ascii="Times New Roman" w:eastAsia="Calibri" w:hAnsi="Times New Roman" w:cs="Times New Roman"/>
          <w:sz w:val="24"/>
          <w:szCs w:val="28"/>
          <w:lang w:bidi="en-US"/>
        </w:rPr>
        <w:t>Раз эти чувства возникли у ребенка, значит, для этого есть основания, об этом можно поговорить (активное слушание).</w:t>
      </w:r>
    </w:p>
    <w:p w:rsidR="004D59A5" w:rsidRPr="006E6D1A" w:rsidRDefault="006E6D1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Ни в коем случае нельзя сравнивать детей друг с другом.</w:t>
      </w:r>
      <w:r w:rsidR="001E562C" w:rsidRPr="006E6D1A">
        <w:rPr>
          <w:rFonts w:ascii="Times New Roman" w:eastAsia="Calibri" w:hAnsi="Times New Roman" w:cs="Times New Roman"/>
          <w:sz w:val="24"/>
          <w:szCs w:val="28"/>
          <w:lang w:bidi="en-US"/>
        </w:rPr>
        <w:t> Лучше вообще никогда не сравнивать</w:t>
      </w:r>
      <w:r w:rsidR="0030094A">
        <w:rPr>
          <w:rFonts w:ascii="Times New Roman" w:eastAsia="Calibri" w:hAnsi="Times New Roman" w:cs="Times New Roman"/>
          <w:sz w:val="24"/>
          <w:szCs w:val="28"/>
          <w:lang w:bidi="en-US"/>
        </w:rPr>
        <w:t xml:space="preserve"> </w:t>
      </w:r>
      <w:r w:rsidR="001E562C" w:rsidRPr="006E6D1A">
        <w:rPr>
          <w:rFonts w:ascii="Times New Roman" w:eastAsia="Calibri" w:hAnsi="Times New Roman" w:cs="Times New Roman"/>
          <w:sz w:val="24"/>
          <w:szCs w:val="28"/>
          <w:lang w:bidi="en-US"/>
        </w:rPr>
        <w:t xml:space="preserve">ребенка с другими детьми, это провоцирует заниженную самооценку, неуверенность в своих силах, </w:t>
      </w:r>
      <w:r>
        <w:rPr>
          <w:rFonts w:ascii="Times New Roman" w:eastAsia="Calibri" w:hAnsi="Times New Roman" w:cs="Times New Roman"/>
          <w:sz w:val="24"/>
          <w:szCs w:val="28"/>
          <w:lang w:bidi="en-US"/>
        </w:rPr>
        <w:t xml:space="preserve"> </w:t>
      </w:r>
      <w:r w:rsidR="001E562C" w:rsidRPr="006E6D1A">
        <w:rPr>
          <w:rFonts w:ascii="Times New Roman" w:eastAsia="Calibri" w:hAnsi="Times New Roman" w:cs="Times New Roman"/>
          <w:sz w:val="24"/>
          <w:szCs w:val="28"/>
          <w:lang w:bidi="en-US"/>
        </w:rPr>
        <w:t>тревожность и пр. проблемы.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w:t>
      </w:r>
      <w:r w:rsidR="0030094A">
        <w:rPr>
          <w:rFonts w:ascii="Times New Roman" w:eastAsia="Calibri" w:hAnsi="Times New Roman" w:cs="Times New Roman"/>
          <w:sz w:val="24"/>
          <w:szCs w:val="28"/>
          <w:lang w:bidi="en-US"/>
        </w:rPr>
        <w:t xml:space="preserve"> </w:t>
      </w: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sz w:val="24"/>
          <w:szCs w:val="28"/>
          <w:lang w:bidi="en-US"/>
        </w:rPr>
        <w:t xml:space="preserve"> </w:t>
      </w:r>
      <w:r>
        <w:rPr>
          <w:rFonts w:ascii="Times New Roman" w:eastAsia="Calibri" w:hAnsi="Times New Roman" w:cs="Times New Roman"/>
          <w:sz w:val="24"/>
          <w:szCs w:val="28"/>
          <w:lang w:bidi="en-US"/>
        </w:rPr>
        <w:t>ошибки, а в сегодняшнем -</w:t>
      </w:r>
      <w:r w:rsidR="001E562C" w:rsidRPr="006E6D1A">
        <w:rPr>
          <w:rFonts w:ascii="Times New Roman" w:eastAsia="Calibri" w:hAnsi="Times New Roman" w:cs="Times New Roman"/>
          <w:sz w:val="24"/>
          <w:szCs w:val="28"/>
          <w:lang w:bidi="en-US"/>
        </w:rPr>
        <w:t xml:space="preserve"> 2, это нужно отметить как реальный успех, который должен быть оценен искренне и без иронии родителями. </w:t>
      </w:r>
    </w:p>
    <w:p w:rsidR="006E6D1A" w:rsidRDefault="006E6D1A" w:rsidP="0030094A">
      <w:pPr>
        <w:ind w:left="426" w:right="567"/>
        <w:jc w:val="both"/>
        <w:rPr>
          <w:rFonts w:ascii="Times New Roman" w:eastAsia="Calibri" w:hAnsi="Times New Roman" w:cs="Times New Roman"/>
          <w:b/>
          <w:sz w:val="24"/>
          <w:szCs w:val="28"/>
          <w:lang w:bidi="en-US"/>
        </w:rPr>
      </w:pPr>
      <w:r>
        <w:rPr>
          <w:rFonts w:ascii="Times New Roman" w:eastAsia="Calibri" w:hAnsi="Times New Roman" w:cs="Times New Roman"/>
          <w:b/>
          <w:sz w:val="24"/>
          <w:szCs w:val="28"/>
          <w:lang w:bidi="en-US"/>
        </w:rPr>
        <w:t xml:space="preserve">      </w:t>
      </w:r>
    </w:p>
    <w:p w:rsidR="0030094A" w:rsidRDefault="0030094A" w:rsidP="0030094A">
      <w:pPr>
        <w:ind w:left="426" w:right="567"/>
        <w:jc w:val="both"/>
        <w:rPr>
          <w:rFonts w:ascii="Times New Roman" w:eastAsia="Calibri" w:hAnsi="Times New Roman" w:cs="Times New Roman"/>
          <w:b/>
          <w:sz w:val="24"/>
          <w:szCs w:val="28"/>
          <w:lang w:bidi="en-US"/>
        </w:rPr>
      </w:pPr>
    </w:p>
    <w:p w:rsidR="0030094A" w:rsidRPr="001E562C" w:rsidRDefault="0030094A" w:rsidP="0030094A">
      <w:pPr>
        <w:ind w:left="426" w:right="567"/>
        <w:jc w:val="both"/>
        <w:rPr>
          <w:rFonts w:ascii="Times New Roman" w:hAnsi="Times New Roman" w:cs="Times New Roman"/>
          <w:sz w:val="24"/>
          <w:szCs w:val="24"/>
          <w:shd w:val="clear" w:color="auto" w:fill="FFFFFF"/>
        </w:rPr>
      </w:pPr>
    </w:p>
    <w:p w:rsidR="006E6D1A" w:rsidRDefault="0030094A" w:rsidP="0030094A">
      <w:pPr>
        <w:ind w:left="426" w:right="567"/>
        <w:jc w:val="both"/>
        <w:rPr>
          <w:rFonts w:ascii="Times New Roman" w:eastAsia="Calibri" w:hAnsi="Times New Roman" w:cs="Times New Roman"/>
          <w:b/>
          <w:sz w:val="24"/>
          <w:szCs w:val="28"/>
          <w:lang w:bidi="en-US"/>
        </w:rPr>
      </w:pPr>
      <w:r w:rsidRPr="006E6D1A">
        <w:rPr>
          <w:rFonts w:ascii="Times New Roman" w:eastAsia="Calibri" w:hAnsi="Times New Roman" w:cs="Times New Roman"/>
          <w:b/>
          <w:sz w:val="24"/>
          <w:szCs w:val="28"/>
          <w:lang w:bidi="en-US"/>
        </w:rPr>
        <w:lastRenderedPageBreak/>
        <w:drawing>
          <wp:anchor distT="0" distB="0" distL="114300" distR="114300" simplePos="0" relativeHeight="251661312" behindDoc="1" locked="0" layoutInCell="1" allowOverlap="1" wp14:anchorId="1A08B95E" wp14:editId="5BBC04EB">
            <wp:simplePos x="0" y="0"/>
            <wp:positionH relativeFrom="column">
              <wp:posOffset>-19685</wp:posOffset>
            </wp:positionH>
            <wp:positionV relativeFrom="paragraph">
              <wp:posOffset>3810</wp:posOffset>
            </wp:positionV>
            <wp:extent cx="7132320" cy="10360025"/>
            <wp:effectExtent l="0" t="0" r="0" b="0"/>
            <wp:wrapNone/>
            <wp:docPr id="7" name="Рисунок 7" descr="D:\Раб.стол\Психология\Газеты\89174539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стол\Психология\Газеты\89174539_c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0" cy="1036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1A" w:rsidRDefault="006E6D1A" w:rsidP="0030094A">
      <w:pPr>
        <w:ind w:left="426" w:right="567"/>
        <w:jc w:val="both"/>
        <w:rPr>
          <w:rFonts w:ascii="Times New Roman" w:eastAsia="Calibri" w:hAnsi="Times New Roman" w:cs="Times New Roman"/>
          <w:b/>
          <w:sz w:val="24"/>
          <w:szCs w:val="28"/>
          <w:lang w:bidi="en-US"/>
        </w:rPr>
      </w:pPr>
    </w:p>
    <w:p w:rsidR="0030094A" w:rsidRPr="0030094A" w:rsidRDefault="0030094A" w:rsidP="0030094A">
      <w:pPr>
        <w:ind w:left="426" w:right="567"/>
        <w:jc w:val="both"/>
        <w:rPr>
          <w:rFonts w:ascii="Times New Roman" w:eastAsia="Calibri" w:hAnsi="Times New Roman" w:cs="Times New Roman"/>
          <w:b/>
          <w:sz w:val="24"/>
          <w:szCs w:val="28"/>
          <w:lang w:bidi="en-US"/>
        </w:rPr>
      </w:pPr>
      <w:r>
        <w:rPr>
          <w:rFonts w:ascii="Times New Roman" w:eastAsia="Calibri" w:hAnsi="Times New Roman" w:cs="Times New Roman"/>
          <w:b/>
          <w:sz w:val="24"/>
          <w:szCs w:val="28"/>
          <w:lang w:bidi="en-US"/>
        </w:rPr>
        <w:t xml:space="preserve">    </w:t>
      </w:r>
      <w:r w:rsidRPr="006E6D1A">
        <w:rPr>
          <w:rFonts w:ascii="Times New Roman" w:eastAsia="Calibri" w:hAnsi="Times New Roman" w:cs="Times New Roman"/>
          <w:b/>
          <w:sz w:val="24"/>
          <w:szCs w:val="28"/>
          <w:lang w:bidi="en-US"/>
        </w:rPr>
        <w:t>Никогда не вспоминайте об уже совершённых им ошибках.</w:t>
      </w:r>
      <w:r w:rsidRPr="006E6D1A">
        <w:rPr>
          <w:rFonts w:ascii="Times New Roman" w:eastAsia="Calibri" w:hAnsi="Times New Roman" w:cs="Times New Roman"/>
          <w:sz w:val="24"/>
          <w:szCs w:val="28"/>
          <w:lang w:bidi="en-US"/>
        </w:rPr>
        <w:t xml:space="preserve"> Всё, что было, должно оставаться в прошлом. </w:t>
      </w:r>
    </w:p>
    <w:p w:rsidR="0030094A" w:rsidRDefault="0030094A" w:rsidP="0030094A">
      <w:pPr>
        <w:ind w:left="426" w:right="567"/>
        <w:jc w:val="both"/>
        <w:rPr>
          <w:rFonts w:ascii="Times New Roman" w:eastAsia="Calibri" w:hAnsi="Times New Roman" w:cs="Times New Roman"/>
          <w:b/>
          <w:sz w:val="24"/>
          <w:szCs w:val="28"/>
          <w:lang w:bidi="en-US"/>
        </w:rPr>
      </w:pPr>
      <w:r>
        <w:rPr>
          <w:rFonts w:ascii="Times New Roman" w:eastAsia="Calibri" w:hAnsi="Times New Roman" w:cs="Times New Roman"/>
          <w:b/>
          <w:sz w:val="24"/>
          <w:szCs w:val="28"/>
          <w:lang w:bidi="en-US"/>
        </w:rPr>
        <w:t xml:space="preserve">     </w:t>
      </w:r>
      <w:r w:rsidRPr="0030094A">
        <w:rPr>
          <w:rFonts w:ascii="Times New Roman" w:eastAsia="Calibri" w:hAnsi="Times New Roman" w:cs="Times New Roman"/>
          <w:b/>
          <w:sz w:val="24"/>
          <w:szCs w:val="28"/>
          <w:lang w:bidi="en-US"/>
        </w:rPr>
        <w:t xml:space="preserve">Если Вы заметили, что Ваш ребенок в данный момент наполнен негативными эмоциями, </w:t>
      </w:r>
      <w:r>
        <w:rPr>
          <w:rFonts w:ascii="Times New Roman" w:eastAsia="Calibri" w:hAnsi="Times New Roman" w:cs="Times New Roman"/>
          <w:b/>
          <w:sz w:val="24"/>
          <w:szCs w:val="28"/>
          <w:lang w:bidi="en-US"/>
        </w:rPr>
        <w:t xml:space="preserve"> </w:t>
      </w:r>
      <w:r w:rsidRPr="0030094A">
        <w:rPr>
          <w:rFonts w:ascii="Times New Roman" w:eastAsia="Calibri" w:hAnsi="Times New Roman" w:cs="Times New Roman"/>
          <w:b/>
          <w:sz w:val="24"/>
          <w:szCs w:val="28"/>
          <w:lang w:bidi="en-US"/>
        </w:rPr>
        <w:t xml:space="preserve">поговорите с ним об этом. Можно использовать активное слушание. </w:t>
      </w:r>
    </w:p>
    <w:p w:rsidR="004D59A5" w:rsidRPr="006E6D1A" w:rsidRDefault="0030094A" w:rsidP="0030094A">
      <w:pPr>
        <w:ind w:left="426" w:right="567"/>
        <w:jc w:val="both"/>
        <w:rPr>
          <w:rFonts w:ascii="Times New Roman" w:hAnsi="Times New Roman" w:cs="Times New Roman"/>
          <w:color w:val="444444"/>
          <w:sz w:val="24"/>
          <w:szCs w:val="24"/>
        </w:rPr>
      </w:pPr>
      <w:r>
        <w:rPr>
          <w:rFonts w:ascii="Times New Roman" w:eastAsia="Calibri" w:hAnsi="Times New Roman" w:cs="Times New Roman"/>
          <w:b/>
          <w:sz w:val="24"/>
          <w:szCs w:val="28"/>
          <w:lang w:bidi="en-US"/>
        </w:rPr>
        <w:t xml:space="preserve">     </w:t>
      </w:r>
      <w:r w:rsidR="001E562C" w:rsidRPr="006E6D1A">
        <w:rPr>
          <w:rFonts w:ascii="Times New Roman" w:eastAsia="Calibri" w:hAnsi="Times New Roman" w:cs="Times New Roman"/>
          <w:b/>
          <w:sz w:val="24"/>
          <w:szCs w:val="28"/>
          <w:lang w:bidi="en-US"/>
        </w:rPr>
        <w:t>Если ребенок вызывает у Вас своим поведением отрицательные переживания, сообщите ему об этом.</w:t>
      </w:r>
      <w:r w:rsidR="001E562C" w:rsidRPr="006E6D1A">
        <w:rPr>
          <w:rFonts w:ascii="Times New Roman" w:eastAsia="Calibri" w:hAnsi="Times New Roman" w:cs="Times New Roman"/>
          <w:sz w:val="24"/>
          <w:szCs w:val="28"/>
          <w:lang w:bidi="en-US"/>
        </w:rPr>
        <w:t> Для этого используйте «</w:t>
      </w:r>
      <w:proofErr w:type="gramStart"/>
      <w:r w:rsidR="001E562C" w:rsidRPr="006E6D1A">
        <w:rPr>
          <w:rFonts w:ascii="Times New Roman" w:eastAsia="Calibri" w:hAnsi="Times New Roman" w:cs="Times New Roman"/>
          <w:sz w:val="24"/>
          <w:szCs w:val="28"/>
          <w:lang w:bidi="en-US"/>
        </w:rPr>
        <w:t>Я-сообщения</w:t>
      </w:r>
      <w:proofErr w:type="gramEnd"/>
      <w:r w:rsidR="001E562C" w:rsidRPr="006E6D1A">
        <w:rPr>
          <w:rFonts w:ascii="Times New Roman" w:eastAsia="Calibri" w:hAnsi="Times New Roman" w:cs="Times New Roman"/>
          <w:sz w:val="24"/>
          <w:szCs w:val="28"/>
          <w:lang w:bidi="en-US"/>
        </w:rPr>
        <w:t xml:space="preserve">»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 </w:t>
      </w:r>
    </w:p>
    <w:p w:rsidR="004D59A5" w:rsidRPr="0030094A" w:rsidRDefault="0030094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30094A">
        <w:rPr>
          <w:rFonts w:ascii="Times New Roman" w:eastAsia="Calibri" w:hAnsi="Times New Roman" w:cs="Times New Roman"/>
          <w:b/>
          <w:sz w:val="24"/>
          <w:szCs w:val="28"/>
          <w:lang w:bidi="en-US"/>
        </w:rPr>
        <w:t>Физические меры воздействия и оскорбления категорически запрещены.</w:t>
      </w:r>
      <w:r w:rsidR="001E562C" w:rsidRPr="0030094A">
        <w:rPr>
          <w:rFonts w:ascii="Times New Roman" w:eastAsia="Calibri" w:hAnsi="Times New Roman" w:cs="Times New Roman"/>
          <w:sz w:val="24"/>
          <w:szCs w:val="28"/>
          <w:lang w:bidi="en-US"/>
        </w:rPr>
        <w:t> Физические наказания, 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r w:rsidR="001E562C" w:rsidRPr="0030094A">
        <w:rPr>
          <w:rFonts w:eastAsia="Calibri"/>
          <w:szCs w:val="28"/>
          <w:lang w:bidi="en-US"/>
        </w:rPr>
        <w:t> </w:t>
      </w:r>
    </w:p>
    <w:p w:rsidR="004D59A5" w:rsidRPr="0030094A" w:rsidRDefault="0030094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proofErr w:type="gramStart"/>
      <w:r w:rsidR="001E562C" w:rsidRPr="0030094A">
        <w:rPr>
          <w:rFonts w:ascii="Times New Roman" w:eastAsia="Calibri" w:hAnsi="Times New Roman" w:cs="Times New Roman"/>
          <w:b/>
          <w:sz w:val="24"/>
          <w:szCs w:val="28"/>
          <w:lang w:bidi="en-US"/>
        </w:rPr>
        <w:t>Наказывать ребенка</w:t>
      </w:r>
      <w:r w:rsidR="004D59A5" w:rsidRPr="0030094A">
        <w:rPr>
          <w:rFonts w:ascii="Times New Roman" w:eastAsia="Calibri" w:hAnsi="Times New Roman" w:cs="Times New Roman"/>
          <w:b/>
          <w:sz w:val="24"/>
          <w:szCs w:val="28"/>
          <w:lang w:bidi="en-US"/>
        </w:rPr>
        <w:t xml:space="preserve"> лучше, лишая его хорошего, чем</w:t>
      </w:r>
      <w:r w:rsidR="001E562C" w:rsidRPr="0030094A">
        <w:rPr>
          <w:rFonts w:ascii="Times New Roman" w:eastAsia="Calibri" w:hAnsi="Times New Roman" w:cs="Times New Roman"/>
          <w:b/>
          <w:sz w:val="24"/>
          <w:szCs w:val="28"/>
          <w:lang w:bidi="en-US"/>
        </w:rPr>
        <w:t xml:space="preserve"> делая ему плохое.</w:t>
      </w:r>
      <w:proofErr w:type="gramEnd"/>
      <w:r w:rsidR="001E562C" w:rsidRPr="0030094A">
        <w:rPr>
          <w:rFonts w:ascii="Times New Roman" w:eastAsia="Calibri" w:hAnsi="Times New Roman" w:cs="Times New Roman"/>
          <w:sz w:val="24"/>
          <w:szCs w:val="28"/>
          <w:lang w:bidi="en-US"/>
        </w:rPr>
        <w:t>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w:t>
      </w:r>
      <w:r w:rsidR="004D59A5" w:rsidRPr="0030094A">
        <w:rPr>
          <w:rFonts w:ascii="Times New Roman" w:eastAsia="Calibri" w:hAnsi="Times New Roman" w:cs="Times New Roman"/>
          <w:sz w:val="24"/>
          <w:szCs w:val="28"/>
          <w:lang w:bidi="en-US"/>
        </w:rPr>
        <w:t>, папа идет с детьми на рыбалку.</w:t>
      </w:r>
      <w:r w:rsidR="001E562C" w:rsidRPr="0030094A">
        <w:rPr>
          <w:rFonts w:ascii="Times New Roman" w:eastAsia="Calibri" w:hAnsi="Times New Roman" w:cs="Times New Roman"/>
          <w:sz w:val="24"/>
          <w:szCs w:val="28"/>
          <w:lang w:bidi="en-US"/>
        </w:rPr>
        <w:t xml:space="preserve"> Когда взрослый уделяет им специальное внимание, и с ним интересно – это настоящий праздник для ребенка. Если случается непослушание или просту</w:t>
      </w:r>
      <w:r w:rsidR="004D59A5" w:rsidRPr="0030094A">
        <w:rPr>
          <w:rFonts w:ascii="Times New Roman" w:eastAsia="Calibri" w:hAnsi="Times New Roman" w:cs="Times New Roman"/>
          <w:sz w:val="24"/>
          <w:szCs w:val="28"/>
          <w:lang w:bidi="en-US"/>
        </w:rPr>
        <w:t>пок, то «праздник» отменяется</w:t>
      </w:r>
      <w:r w:rsidR="001E562C" w:rsidRPr="0030094A">
        <w:rPr>
          <w:rFonts w:ascii="Times New Roman" w:eastAsia="Calibri" w:hAnsi="Times New Roman" w:cs="Times New Roman"/>
          <w:sz w:val="24"/>
          <w:szCs w:val="28"/>
          <w:lang w:bidi="en-US"/>
        </w:rPr>
        <w:t>.</w:t>
      </w:r>
      <w:r w:rsidR="001E562C" w:rsidRPr="0030094A">
        <w:rPr>
          <w:rFonts w:eastAsia="Calibri"/>
          <w:szCs w:val="28"/>
          <w:lang w:bidi="en-US"/>
        </w:rPr>
        <w:t> </w:t>
      </w:r>
    </w:p>
    <w:p w:rsidR="004D59A5" w:rsidRPr="0030094A" w:rsidRDefault="0030094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sz w:val="24"/>
          <w:szCs w:val="28"/>
          <w:lang w:bidi="en-US"/>
        </w:rPr>
        <w:t xml:space="preserve">     </w:t>
      </w:r>
      <w:r w:rsidR="001E562C" w:rsidRPr="0030094A">
        <w:rPr>
          <w:rFonts w:ascii="Times New Roman" w:eastAsia="Calibri" w:hAnsi="Times New Roman" w:cs="Times New Roman"/>
          <w:sz w:val="24"/>
          <w:szCs w:val="28"/>
          <w:lang w:bidi="en-US"/>
        </w:rPr>
        <w:t>А какой практический вывод? </w:t>
      </w:r>
      <w:r w:rsidR="001E562C" w:rsidRPr="0030094A">
        <w:rPr>
          <w:rFonts w:ascii="Times New Roman" w:eastAsia="Calibri" w:hAnsi="Times New Roman" w:cs="Times New Roman"/>
          <w:b/>
          <w:sz w:val="24"/>
          <w:szCs w:val="28"/>
          <w:lang w:bidi="en-US"/>
        </w:rPr>
        <w:t>Нужно иметь запас больших и маленьких праздников.</w:t>
      </w:r>
      <w:r w:rsidR="001E562C" w:rsidRPr="0030094A">
        <w:rPr>
          <w:rFonts w:ascii="Times New Roman" w:eastAsia="Calibri" w:hAnsi="Times New Roman" w:cs="Times New Roman"/>
          <w:sz w:val="24"/>
          <w:szCs w:val="28"/>
          <w:lang w:bidi="en-US"/>
        </w:rPr>
        <w:t xml:space="preserve">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 </w:t>
      </w:r>
    </w:p>
    <w:p w:rsidR="004D59A5" w:rsidRPr="0030094A" w:rsidRDefault="0030094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30094A">
        <w:rPr>
          <w:rFonts w:ascii="Times New Roman" w:eastAsia="Calibri" w:hAnsi="Times New Roman" w:cs="Times New Roman"/>
          <w:b/>
          <w:sz w:val="24"/>
          <w:szCs w:val="28"/>
          <w:lang w:bidi="en-US"/>
        </w:rPr>
        <w:t>Похвала за усилие</w:t>
      </w:r>
      <w:r w:rsidR="004D59A5" w:rsidRPr="0030094A">
        <w:rPr>
          <w:rFonts w:ascii="Times New Roman" w:eastAsia="Calibri" w:hAnsi="Times New Roman" w:cs="Times New Roman"/>
          <w:b/>
          <w:sz w:val="24"/>
          <w:szCs w:val="28"/>
          <w:lang w:bidi="en-US"/>
        </w:rPr>
        <w:t>.</w:t>
      </w:r>
      <w:r w:rsidR="004D59A5" w:rsidRPr="0030094A">
        <w:rPr>
          <w:rFonts w:ascii="Times New Roman" w:eastAsia="Calibri" w:hAnsi="Times New Roman" w:cs="Times New Roman"/>
          <w:sz w:val="24"/>
          <w:szCs w:val="28"/>
          <w:lang w:bidi="en-US"/>
        </w:rPr>
        <w:t> Л</w:t>
      </w:r>
      <w:r w:rsidR="001E562C" w:rsidRPr="0030094A">
        <w:rPr>
          <w:rFonts w:ascii="Times New Roman" w:eastAsia="Calibri" w:hAnsi="Times New Roman" w:cs="Times New Roman"/>
          <w:sz w:val="24"/>
          <w:szCs w:val="28"/>
          <w:lang w:bidi="en-US"/>
        </w:rPr>
        <w:t>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r w:rsidR="001E562C" w:rsidRPr="0030094A">
        <w:rPr>
          <w:rFonts w:eastAsia="Calibri"/>
          <w:szCs w:val="28"/>
          <w:lang w:bidi="en-US"/>
        </w:rPr>
        <w:t> </w:t>
      </w:r>
    </w:p>
    <w:p w:rsidR="004D59A5" w:rsidRPr="0030094A" w:rsidRDefault="004D59A5" w:rsidP="0030094A">
      <w:pPr>
        <w:ind w:left="426" w:right="567"/>
        <w:jc w:val="both"/>
        <w:rPr>
          <w:rFonts w:ascii="Times New Roman" w:eastAsia="Calibri" w:hAnsi="Times New Roman" w:cs="Times New Roman"/>
          <w:sz w:val="24"/>
          <w:szCs w:val="28"/>
          <w:lang w:bidi="en-US"/>
        </w:rPr>
      </w:pPr>
      <w:r w:rsidRPr="0030094A">
        <w:rPr>
          <w:rFonts w:ascii="Times New Roman" w:eastAsia="Calibri" w:hAnsi="Times New Roman" w:cs="Times New Roman"/>
          <w:sz w:val="24"/>
          <w:szCs w:val="28"/>
          <w:lang w:bidi="en-US"/>
        </w:rPr>
        <w:t>Иногда родители </w:t>
      </w:r>
      <w:r w:rsidRPr="0030094A">
        <w:rPr>
          <w:rFonts w:ascii="Times New Roman" w:eastAsia="Calibri" w:hAnsi="Times New Roman" w:cs="Times New Roman"/>
          <w:b/>
          <w:sz w:val="24"/>
          <w:szCs w:val="28"/>
          <w:lang w:bidi="en-US"/>
        </w:rPr>
        <w:t>не</w:t>
      </w:r>
      <w:r w:rsidR="001E562C" w:rsidRPr="0030094A">
        <w:rPr>
          <w:rFonts w:ascii="Times New Roman" w:eastAsia="Calibri" w:hAnsi="Times New Roman" w:cs="Times New Roman"/>
          <w:b/>
          <w:sz w:val="24"/>
          <w:szCs w:val="28"/>
          <w:lang w:bidi="en-US"/>
        </w:rPr>
        <w:t>правильно используют поощрения:</w:t>
      </w:r>
      <w:r w:rsidR="001E562C" w:rsidRPr="0030094A">
        <w:rPr>
          <w:rFonts w:ascii="Times New Roman" w:eastAsia="Calibri" w:hAnsi="Times New Roman" w:cs="Times New Roman"/>
          <w:sz w:val="24"/>
          <w:szCs w:val="28"/>
          <w:lang w:bidi="en-US"/>
        </w:rPr>
        <w:t xml:space="preserve"> 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 </w:t>
      </w:r>
    </w:p>
    <w:p w:rsidR="004D59A5" w:rsidRPr="0030094A" w:rsidRDefault="0030094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b/>
          <w:sz w:val="24"/>
          <w:szCs w:val="28"/>
          <w:lang w:bidi="en-US"/>
        </w:rPr>
        <w:t xml:space="preserve">     </w:t>
      </w:r>
      <w:r w:rsidR="001E562C" w:rsidRPr="0030094A">
        <w:rPr>
          <w:rFonts w:ascii="Times New Roman" w:eastAsia="Calibri" w:hAnsi="Times New Roman" w:cs="Times New Roman"/>
          <w:b/>
          <w:sz w:val="24"/>
          <w:szCs w:val="28"/>
          <w:lang w:bidi="en-US"/>
        </w:rPr>
        <w:t>Старайтесь максимально больше проводить с ребёнком своё свободное время, чтобы он всегда себя чувствовал нужным и любимым.</w:t>
      </w:r>
      <w:r w:rsidR="001E562C" w:rsidRPr="0030094A">
        <w:rPr>
          <w:rFonts w:ascii="Times New Roman" w:eastAsia="Calibri" w:hAnsi="Times New Roman" w:cs="Times New Roman"/>
          <w:sz w:val="24"/>
          <w:szCs w:val="28"/>
          <w:lang w:bidi="en-US"/>
        </w:rPr>
        <w:t xml:space="preserve"> Часто родители жалуются: «Нет времени», важно </w:t>
      </w:r>
      <w:proofErr w:type="gramStart"/>
      <w:r w:rsidR="001E562C" w:rsidRPr="0030094A">
        <w:rPr>
          <w:rFonts w:ascii="Times New Roman" w:eastAsia="Calibri" w:hAnsi="Times New Roman" w:cs="Times New Roman"/>
          <w:sz w:val="24"/>
          <w:szCs w:val="28"/>
          <w:lang w:bidi="en-US"/>
        </w:rPr>
        <w:t>не</w:t>
      </w:r>
      <w:proofErr w:type="gramEnd"/>
      <w:r w:rsidR="001E562C" w:rsidRPr="0030094A">
        <w:rPr>
          <w:rFonts w:ascii="Times New Roman" w:eastAsia="Calibri" w:hAnsi="Times New Roman" w:cs="Times New Roman"/>
          <w:sz w:val="24"/>
          <w:szCs w:val="28"/>
          <w:lang w:bidi="en-US"/>
        </w:rPr>
        <w:t xml:space="preserve"> сколько времени Вы проведете со своим ребенком, а как Вы это свободное время (пусть даже 5 минут), организуете. </w:t>
      </w:r>
    </w:p>
    <w:p w:rsidR="004D59A5" w:rsidRPr="0030094A" w:rsidRDefault="0030094A" w:rsidP="0030094A">
      <w:pPr>
        <w:ind w:left="426" w:right="567"/>
        <w:jc w:val="both"/>
        <w:rPr>
          <w:rFonts w:ascii="Times New Roman" w:hAnsi="Times New Roman" w:cs="Times New Roman"/>
          <w:color w:val="444444"/>
          <w:sz w:val="24"/>
          <w:szCs w:val="24"/>
          <w:shd w:val="clear" w:color="auto" w:fill="FFFFFF"/>
        </w:rPr>
      </w:pPr>
      <w:r>
        <w:rPr>
          <w:rFonts w:ascii="Times New Roman" w:eastAsia="Calibri" w:hAnsi="Times New Roman" w:cs="Times New Roman"/>
          <w:b/>
          <w:sz w:val="24"/>
          <w:szCs w:val="28"/>
          <w:lang w:bidi="en-US"/>
        </w:rPr>
        <w:t xml:space="preserve">     </w:t>
      </w:r>
      <w:r w:rsidR="001E562C" w:rsidRPr="0030094A">
        <w:rPr>
          <w:rFonts w:ascii="Times New Roman" w:eastAsia="Calibri" w:hAnsi="Times New Roman" w:cs="Times New Roman"/>
          <w:b/>
          <w:sz w:val="24"/>
          <w:szCs w:val="28"/>
          <w:lang w:bidi="en-US"/>
        </w:rPr>
        <w:t>Использовать в повседневном общении приветливые фразы.</w:t>
      </w:r>
      <w:r w:rsidR="001E562C" w:rsidRPr="0030094A">
        <w:rPr>
          <w:rFonts w:ascii="Times New Roman" w:eastAsia="Calibri" w:hAnsi="Times New Roman" w:cs="Times New Roman"/>
          <w:sz w:val="24"/>
          <w:szCs w:val="28"/>
          <w:lang w:bidi="en-US"/>
        </w:rPr>
        <w:t xml:space="preserve"> Например, мне с тобой хорошо. Я рада тебя видеть. Хорошо, что ты пришел. Мне </w:t>
      </w:r>
      <w:proofErr w:type="gramStart"/>
      <w:r w:rsidR="001E562C" w:rsidRPr="0030094A">
        <w:rPr>
          <w:rFonts w:ascii="Times New Roman" w:eastAsia="Calibri" w:hAnsi="Times New Roman" w:cs="Times New Roman"/>
          <w:sz w:val="24"/>
          <w:szCs w:val="28"/>
          <w:lang w:bidi="en-US"/>
        </w:rPr>
        <w:t>нравится</w:t>
      </w:r>
      <w:proofErr w:type="gramEnd"/>
      <w:r w:rsidR="001E562C" w:rsidRPr="0030094A">
        <w:rPr>
          <w:rFonts w:ascii="Times New Roman" w:eastAsia="Calibri" w:hAnsi="Times New Roman" w:cs="Times New Roman"/>
          <w:sz w:val="24"/>
          <w:szCs w:val="28"/>
          <w:lang w:bidi="en-US"/>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sidR="001E562C" w:rsidRPr="0030094A">
        <w:rPr>
          <w:rFonts w:ascii="Times New Roman" w:eastAsia="Calibri" w:hAnsi="Times New Roman" w:cs="Times New Roman"/>
          <w:sz w:val="24"/>
          <w:szCs w:val="28"/>
          <w:lang w:bidi="en-US"/>
        </w:rPr>
        <w:t>самоценности</w:t>
      </w:r>
      <w:proofErr w:type="spellEnd"/>
      <w:r w:rsidR="001E562C" w:rsidRPr="0030094A">
        <w:rPr>
          <w:rFonts w:ascii="Times New Roman" w:eastAsia="Calibri" w:hAnsi="Times New Roman" w:cs="Times New Roman"/>
          <w:sz w:val="24"/>
          <w:szCs w:val="28"/>
          <w:lang w:bidi="en-US"/>
        </w:rPr>
        <w:t>, его самооценку.</w:t>
      </w:r>
      <w:r w:rsidR="001E562C" w:rsidRPr="0030094A">
        <w:rPr>
          <w:rFonts w:ascii="Times New Roman" w:hAnsi="Times New Roman" w:cs="Times New Roman"/>
          <w:color w:val="444444"/>
          <w:sz w:val="24"/>
          <w:szCs w:val="24"/>
          <w:shd w:val="clear" w:color="auto" w:fill="FFFFFF"/>
        </w:rPr>
        <w:t xml:space="preserve"> </w:t>
      </w:r>
    </w:p>
    <w:p w:rsidR="001E562C" w:rsidRDefault="0030094A" w:rsidP="0030094A">
      <w:pPr>
        <w:ind w:left="426" w:right="567"/>
        <w:jc w:val="both"/>
        <w:rPr>
          <w:rFonts w:ascii="Times New Roman" w:eastAsia="Calibri" w:hAnsi="Times New Roman" w:cs="Times New Roman"/>
          <w:sz w:val="24"/>
          <w:szCs w:val="28"/>
          <w:lang w:bidi="en-US"/>
        </w:rPr>
      </w:pPr>
      <w:r>
        <w:rPr>
          <w:rFonts w:ascii="Times New Roman" w:eastAsia="Calibri" w:hAnsi="Times New Roman" w:cs="Times New Roman"/>
          <w:noProof/>
          <w:sz w:val="24"/>
          <w:szCs w:val="28"/>
          <w:lang w:eastAsia="ru-RU"/>
        </w:rPr>
        <w:drawing>
          <wp:anchor distT="0" distB="0" distL="114300" distR="114300" simplePos="0" relativeHeight="251662336" behindDoc="0" locked="0" layoutInCell="1" allowOverlap="1" wp14:anchorId="15FF39B1" wp14:editId="7B54F84A">
            <wp:simplePos x="0" y="0"/>
            <wp:positionH relativeFrom="column">
              <wp:posOffset>2077168</wp:posOffset>
            </wp:positionH>
            <wp:positionV relativeFrom="paragraph">
              <wp:posOffset>245745</wp:posOffset>
            </wp:positionV>
            <wp:extent cx="3767455" cy="216217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745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4"/>
          <w:szCs w:val="28"/>
          <w:lang w:bidi="en-US"/>
        </w:rPr>
        <w:t xml:space="preserve">     </w:t>
      </w:r>
      <w:r w:rsidR="001E562C" w:rsidRPr="0030094A">
        <w:rPr>
          <w:rFonts w:ascii="Times New Roman" w:eastAsia="Calibri" w:hAnsi="Times New Roman" w:cs="Times New Roman"/>
          <w:b/>
          <w:sz w:val="24"/>
          <w:szCs w:val="28"/>
          <w:lang w:bidi="en-US"/>
        </w:rPr>
        <w:t>Выполняйте свои обещания!</w:t>
      </w:r>
      <w:r w:rsidR="001E562C" w:rsidRPr="0030094A">
        <w:rPr>
          <w:rFonts w:ascii="Times New Roman" w:eastAsia="Calibri" w:hAnsi="Times New Roman" w:cs="Times New Roman"/>
          <w:sz w:val="24"/>
          <w:szCs w:val="28"/>
          <w:lang w:bidi="en-US"/>
        </w:rPr>
        <w:t> Потому что верить больше не будут! А восстановить доверие ребенка очень нелегко.</w:t>
      </w:r>
    </w:p>
    <w:p w:rsidR="0030094A" w:rsidRPr="0030094A" w:rsidRDefault="0030094A" w:rsidP="0030094A">
      <w:pPr>
        <w:ind w:left="426" w:right="567"/>
        <w:jc w:val="center"/>
        <w:rPr>
          <w:rFonts w:ascii="Times New Roman" w:eastAsia="Calibri" w:hAnsi="Times New Roman" w:cs="Times New Roman"/>
          <w:sz w:val="24"/>
          <w:szCs w:val="28"/>
          <w:lang w:bidi="en-US"/>
        </w:rPr>
      </w:pPr>
    </w:p>
    <w:p w:rsidR="001E562C" w:rsidRDefault="001E562C" w:rsidP="001E562C">
      <w:pPr>
        <w:ind w:firstLine="567"/>
        <w:rPr>
          <w:rFonts w:ascii="Times New Roman" w:hAnsi="Times New Roman" w:cs="Times New Roman"/>
          <w:sz w:val="24"/>
          <w:szCs w:val="24"/>
        </w:rPr>
      </w:pPr>
    </w:p>
    <w:p w:rsidR="00C36C12" w:rsidRDefault="00C36C12" w:rsidP="001E562C">
      <w:pPr>
        <w:ind w:firstLine="567"/>
        <w:rPr>
          <w:rFonts w:ascii="Times New Roman" w:hAnsi="Times New Roman" w:cs="Times New Roman"/>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C36C12" w:rsidRDefault="00C36C12" w:rsidP="00C36C12">
      <w:pPr>
        <w:rPr>
          <w:rFonts w:ascii="Times New Roman" w:hAnsi="Times New Roman" w:cs="Times New Roman"/>
          <w:b/>
          <w:sz w:val="24"/>
          <w:szCs w:val="24"/>
        </w:rPr>
      </w:pPr>
    </w:p>
    <w:p w:rsidR="00023409" w:rsidRDefault="00023409" w:rsidP="00023409">
      <w:pPr>
        <w:rPr>
          <w:rFonts w:ascii="Times New Roman" w:hAnsi="Times New Roman" w:cs="Times New Roman"/>
          <w:b/>
          <w:sz w:val="24"/>
          <w:szCs w:val="24"/>
        </w:rPr>
      </w:pPr>
    </w:p>
    <w:p w:rsidR="0030094A" w:rsidRDefault="00023409" w:rsidP="00023409">
      <w:pPr>
        <w:rPr>
          <w:rFonts w:ascii="Times New Roman" w:hAnsi="Times New Roman" w:cs="Times New Roman"/>
          <w:b/>
          <w:sz w:val="24"/>
          <w:szCs w:val="24"/>
        </w:rPr>
      </w:pPr>
      <w:r w:rsidRPr="006E6D1A">
        <w:rPr>
          <w:rFonts w:ascii="Times New Roman" w:eastAsia="Calibri" w:hAnsi="Times New Roman" w:cs="Times New Roman"/>
          <w:b/>
          <w:sz w:val="24"/>
          <w:szCs w:val="28"/>
          <w:lang w:bidi="en-US"/>
        </w:rPr>
        <w:lastRenderedPageBreak/>
        <w:drawing>
          <wp:anchor distT="0" distB="0" distL="114300" distR="114300" simplePos="0" relativeHeight="251664384" behindDoc="1" locked="0" layoutInCell="1" allowOverlap="1" wp14:anchorId="7BA09E54" wp14:editId="5BE70675">
            <wp:simplePos x="0" y="0"/>
            <wp:positionH relativeFrom="column">
              <wp:posOffset>37299</wp:posOffset>
            </wp:positionH>
            <wp:positionV relativeFrom="paragraph">
              <wp:posOffset>-26670</wp:posOffset>
            </wp:positionV>
            <wp:extent cx="7132320" cy="10360025"/>
            <wp:effectExtent l="0" t="0" r="0" b="0"/>
            <wp:wrapNone/>
            <wp:docPr id="10" name="Рисунок 10" descr="D:\Раб.стол\Психология\Газеты\89174539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стол\Психология\Газеты\89174539_c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0" cy="1036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94A" w:rsidRDefault="0030094A" w:rsidP="00C36C12">
      <w:pPr>
        <w:jc w:val="center"/>
        <w:rPr>
          <w:rFonts w:ascii="Times New Roman" w:hAnsi="Times New Roman" w:cs="Times New Roman"/>
          <w:b/>
          <w:sz w:val="24"/>
          <w:szCs w:val="24"/>
        </w:rPr>
      </w:pPr>
    </w:p>
    <w:p w:rsidR="00C36C12" w:rsidRPr="0030094A" w:rsidRDefault="00C36C12" w:rsidP="00C36C12">
      <w:pPr>
        <w:jc w:val="center"/>
        <w:rPr>
          <w:rFonts w:ascii="Times New Roman" w:hAnsi="Times New Roman" w:cs="Times New Roman"/>
          <w:b/>
          <w:sz w:val="28"/>
          <w:szCs w:val="24"/>
        </w:rPr>
      </w:pPr>
      <w:r w:rsidRPr="0030094A">
        <w:rPr>
          <w:rFonts w:ascii="Times New Roman" w:hAnsi="Times New Roman" w:cs="Times New Roman"/>
          <w:b/>
          <w:sz w:val="28"/>
          <w:szCs w:val="24"/>
        </w:rPr>
        <w:t>ИГРЫ НА РАЗВИТИЕ ВНИМАНИЯ</w:t>
      </w:r>
    </w:p>
    <w:p w:rsidR="00C36C12" w:rsidRPr="00C36C12" w:rsidRDefault="00C36C12" w:rsidP="00C36C12">
      <w:pPr>
        <w:rPr>
          <w:rFonts w:ascii="Times New Roman" w:hAnsi="Times New Roman" w:cs="Times New Roman"/>
          <w:b/>
          <w:sz w:val="24"/>
          <w:szCs w:val="24"/>
        </w:rPr>
      </w:pPr>
    </w:p>
    <w:p w:rsidR="00C36C12" w:rsidRPr="00C36C12" w:rsidRDefault="00C36C12" w:rsidP="00C36C12">
      <w:pPr>
        <w:ind w:firstLine="567"/>
        <w:rPr>
          <w:rFonts w:ascii="Times New Roman" w:hAnsi="Times New Roman" w:cs="Times New Roman"/>
          <w:b/>
          <w:sz w:val="24"/>
          <w:szCs w:val="24"/>
        </w:rPr>
      </w:pPr>
      <w:r w:rsidRPr="00C36C12">
        <w:rPr>
          <w:rFonts w:ascii="Times New Roman" w:hAnsi="Times New Roman" w:cs="Times New Roman"/>
          <w:b/>
          <w:sz w:val="24"/>
          <w:szCs w:val="24"/>
        </w:rPr>
        <w:t>«Найди одинаковые предметы»</w:t>
      </w:r>
      <w:r w:rsidRPr="00C36C12">
        <w:rPr>
          <w:rFonts w:ascii="Times New Roman" w:hAnsi="Times New Roman" w:cs="Times New Roman"/>
          <w:b/>
          <w:sz w:val="24"/>
          <w:szCs w:val="24"/>
        </w:rPr>
        <w:tab/>
      </w:r>
    </w:p>
    <w:p w:rsidR="00023409" w:rsidRDefault="00C36C12" w:rsidP="00023409">
      <w:pPr>
        <w:ind w:firstLine="567"/>
        <w:rPr>
          <w:rFonts w:ascii="Times New Roman" w:hAnsi="Times New Roman" w:cs="Times New Roman"/>
          <w:sz w:val="24"/>
          <w:szCs w:val="24"/>
        </w:rPr>
      </w:pPr>
      <w:r w:rsidRPr="00C36C12">
        <w:rPr>
          <w:rFonts w:ascii="Times New Roman" w:hAnsi="Times New Roman" w:cs="Times New Roman"/>
          <w:sz w:val="24"/>
          <w:szCs w:val="24"/>
        </w:rPr>
        <w:t xml:space="preserve">Среди нескольких игрушек или предметов предлагается отыскать два </w:t>
      </w:r>
      <w:r w:rsidR="00023409">
        <w:rPr>
          <w:rFonts w:ascii="Times New Roman" w:hAnsi="Times New Roman" w:cs="Times New Roman"/>
          <w:sz w:val="24"/>
          <w:szCs w:val="24"/>
        </w:rPr>
        <w:t xml:space="preserve"> </w:t>
      </w:r>
      <w:r w:rsidRPr="00C36C12">
        <w:rPr>
          <w:rFonts w:ascii="Times New Roman" w:hAnsi="Times New Roman" w:cs="Times New Roman"/>
          <w:sz w:val="24"/>
          <w:szCs w:val="24"/>
        </w:rPr>
        <w:t xml:space="preserve">одинаковых. </w:t>
      </w:r>
      <w:r>
        <w:rPr>
          <w:rFonts w:ascii="Times New Roman" w:hAnsi="Times New Roman" w:cs="Times New Roman"/>
          <w:sz w:val="24"/>
          <w:szCs w:val="24"/>
        </w:rPr>
        <w:t>Э</w:t>
      </w:r>
      <w:r w:rsidRPr="00C36C12">
        <w:rPr>
          <w:rFonts w:ascii="Times New Roman" w:hAnsi="Times New Roman" w:cs="Times New Roman"/>
          <w:sz w:val="24"/>
          <w:szCs w:val="24"/>
        </w:rPr>
        <w:t xml:space="preserve">та игра </w:t>
      </w:r>
    </w:p>
    <w:p w:rsidR="00C36C12" w:rsidRDefault="00C36C12" w:rsidP="00023409">
      <w:pPr>
        <w:ind w:firstLine="567"/>
        <w:rPr>
          <w:rFonts w:ascii="Times New Roman" w:hAnsi="Times New Roman" w:cs="Times New Roman"/>
          <w:sz w:val="24"/>
          <w:szCs w:val="24"/>
        </w:rPr>
      </w:pPr>
      <w:r w:rsidRPr="00C36C12">
        <w:rPr>
          <w:rFonts w:ascii="Times New Roman" w:hAnsi="Times New Roman" w:cs="Times New Roman"/>
          <w:sz w:val="24"/>
          <w:szCs w:val="24"/>
        </w:rPr>
        <w:t xml:space="preserve">развивает не только способность быть </w:t>
      </w:r>
      <w:r w:rsidR="00023409">
        <w:rPr>
          <w:rFonts w:ascii="Times New Roman" w:hAnsi="Times New Roman" w:cs="Times New Roman"/>
          <w:sz w:val="24"/>
          <w:szCs w:val="24"/>
        </w:rPr>
        <w:t xml:space="preserve"> </w:t>
      </w:r>
      <w:r w:rsidRPr="00C36C12">
        <w:rPr>
          <w:rFonts w:ascii="Times New Roman" w:hAnsi="Times New Roman" w:cs="Times New Roman"/>
          <w:sz w:val="24"/>
          <w:szCs w:val="24"/>
        </w:rPr>
        <w:t>внимательным</w:t>
      </w:r>
      <w:r>
        <w:rPr>
          <w:rFonts w:ascii="Times New Roman" w:hAnsi="Times New Roman" w:cs="Times New Roman"/>
          <w:sz w:val="24"/>
          <w:szCs w:val="24"/>
        </w:rPr>
        <w:t>,</w:t>
      </w:r>
      <w:r w:rsidRPr="00C36C12">
        <w:rPr>
          <w:rFonts w:ascii="Times New Roman" w:hAnsi="Times New Roman" w:cs="Times New Roman"/>
          <w:sz w:val="24"/>
          <w:szCs w:val="24"/>
        </w:rPr>
        <w:t xml:space="preserve"> но и умение сравнивать.</w:t>
      </w:r>
    </w:p>
    <w:p w:rsidR="00C36C12" w:rsidRPr="00C36C12" w:rsidRDefault="00C36C12" w:rsidP="00C36C12">
      <w:pPr>
        <w:ind w:firstLine="567"/>
        <w:rPr>
          <w:rFonts w:ascii="Times New Roman" w:hAnsi="Times New Roman" w:cs="Times New Roman"/>
          <w:sz w:val="24"/>
          <w:szCs w:val="24"/>
        </w:rPr>
      </w:pPr>
    </w:p>
    <w:p w:rsidR="00C36C12" w:rsidRPr="00C36C12" w:rsidRDefault="00C36C12" w:rsidP="00C36C12">
      <w:pPr>
        <w:ind w:firstLine="567"/>
        <w:rPr>
          <w:rFonts w:ascii="Times New Roman" w:hAnsi="Times New Roman" w:cs="Times New Roman"/>
          <w:b/>
          <w:sz w:val="24"/>
          <w:szCs w:val="24"/>
        </w:rPr>
      </w:pPr>
      <w:r w:rsidRPr="00C36C12">
        <w:rPr>
          <w:rFonts w:ascii="Times New Roman" w:hAnsi="Times New Roman" w:cs="Times New Roman"/>
          <w:b/>
          <w:sz w:val="24"/>
          <w:szCs w:val="24"/>
        </w:rPr>
        <w:t>«Найди игрушку»</w:t>
      </w:r>
      <w:r w:rsidRPr="00C36C12">
        <w:rPr>
          <w:rFonts w:ascii="Times New Roman" w:hAnsi="Times New Roman" w:cs="Times New Roman"/>
          <w:b/>
          <w:sz w:val="24"/>
          <w:szCs w:val="24"/>
        </w:rPr>
        <w:tab/>
      </w:r>
    </w:p>
    <w:p w:rsidR="0030094A"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Взрослый описывает ребёнку какую – либо игрушку, находящуюся в комнате, ребёнок </w:t>
      </w:r>
    </w:p>
    <w:p w:rsidR="00C36C12" w:rsidRPr="00C36C12"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может задавать вопросы. Затем ребёнка просят найти предмет, о котором шла речь.</w:t>
      </w:r>
    </w:p>
    <w:p w:rsidR="0030094A" w:rsidRDefault="0030094A" w:rsidP="00C36C12">
      <w:pPr>
        <w:ind w:firstLine="567"/>
        <w:rPr>
          <w:rFonts w:ascii="Times New Roman" w:hAnsi="Times New Roman" w:cs="Times New Roman"/>
          <w:b/>
          <w:sz w:val="24"/>
          <w:szCs w:val="24"/>
        </w:rPr>
      </w:pPr>
    </w:p>
    <w:p w:rsidR="00C36C12" w:rsidRPr="00C36C12" w:rsidRDefault="00C36C12" w:rsidP="00C36C12">
      <w:pPr>
        <w:ind w:firstLine="567"/>
        <w:rPr>
          <w:rFonts w:ascii="Times New Roman" w:hAnsi="Times New Roman" w:cs="Times New Roman"/>
          <w:b/>
          <w:sz w:val="24"/>
          <w:szCs w:val="24"/>
        </w:rPr>
      </w:pPr>
      <w:r w:rsidRPr="00C36C12">
        <w:rPr>
          <w:rFonts w:ascii="Times New Roman" w:hAnsi="Times New Roman" w:cs="Times New Roman"/>
          <w:b/>
          <w:sz w:val="24"/>
          <w:szCs w:val="24"/>
        </w:rPr>
        <w:t>«Путаница»</w:t>
      </w:r>
      <w:r w:rsidRPr="00C36C12">
        <w:rPr>
          <w:rFonts w:ascii="Times New Roman" w:hAnsi="Times New Roman" w:cs="Times New Roman"/>
          <w:b/>
          <w:sz w:val="24"/>
          <w:szCs w:val="24"/>
        </w:rPr>
        <w:tab/>
      </w:r>
    </w:p>
    <w:p w:rsidR="0030094A"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Ребёнку предлагаются рисунки, содержащие несколько наложенных одно на другое контурных</w:t>
      </w:r>
    </w:p>
    <w:p w:rsidR="0030094A"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 изображений разных предметов, животных и др. Необходимо как можно быстрее отыскать все</w:t>
      </w:r>
    </w:p>
    <w:p w:rsidR="00C36C12" w:rsidRPr="00C36C12"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 замаскированные изображения.</w:t>
      </w:r>
    </w:p>
    <w:p w:rsidR="00C36C12" w:rsidRDefault="00C36C12" w:rsidP="001E562C">
      <w:pPr>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ABB6287" wp14:editId="31BFC2C7">
            <wp:extent cx="6464410" cy="3241765"/>
            <wp:effectExtent l="0" t="0" r="0" b="0"/>
            <wp:docPr id="5" name="Рисунок 5" descr="D:\Раб.стол\Психология\Дидактич.материалы\Зашумленные картинки\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стол\Психология\Дидактич.материалы\Зашумленные картинки\imag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918" cy="3242020"/>
                    </a:xfrm>
                    <a:prstGeom prst="rect">
                      <a:avLst/>
                    </a:prstGeom>
                    <a:ln>
                      <a:noFill/>
                    </a:ln>
                    <a:effectLst>
                      <a:softEdge rad="112500"/>
                    </a:effectLst>
                  </pic:spPr>
                </pic:pic>
              </a:graphicData>
            </a:graphic>
          </wp:inline>
        </w:drawing>
      </w:r>
    </w:p>
    <w:p w:rsidR="0030094A" w:rsidRDefault="0030094A" w:rsidP="00C36C12">
      <w:pPr>
        <w:ind w:firstLine="567"/>
        <w:rPr>
          <w:rFonts w:ascii="Times New Roman" w:hAnsi="Times New Roman" w:cs="Times New Roman"/>
          <w:b/>
          <w:sz w:val="24"/>
          <w:szCs w:val="24"/>
        </w:rPr>
      </w:pPr>
    </w:p>
    <w:p w:rsidR="00C36C12" w:rsidRPr="00C36C12" w:rsidRDefault="00C36C12" w:rsidP="00C36C12">
      <w:pPr>
        <w:ind w:firstLine="567"/>
        <w:rPr>
          <w:rFonts w:ascii="Times New Roman" w:hAnsi="Times New Roman" w:cs="Times New Roman"/>
          <w:b/>
          <w:sz w:val="24"/>
          <w:szCs w:val="24"/>
        </w:rPr>
      </w:pPr>
      <w:r w:rsidRPr="00C36C12">
        <w:rPr>
          <w:rFonts w:ascii="Times New Roman" w:hAnsi="Times New Roman" w:cs="Times New Roman"/>
          <w:b/>
          <w:sz w:val="24"/>
          <w:szCs w:val="24"/>
        </w:rPr>
        <w:t xml:space="preserve">"Шапка-невидимка" </w:t>
      </w:r>
    </w:p>
    <w:p w:rsidR="00C36C12" w:rsidRPr="00C36C12"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В течение 3 секунд надо запомнить все предметы, собранные под шапкой, и затем перечислить их. </w:t>
      </w:r>
    </w:p>
    <w:p w:rsidR="00C36C12" w:rsidRDefault="00C36C12" w:rsidP="00C36C12">
      <w:pPr>
        <w:ind w:firstLine="567"/>
        <w:rPr>
          <w:rFonts w:ascii="Times New Roman" w:hAnsi="Times New Roman" w:cs="Times New Roman"/>
          <w:b/>
          <w:sz w:val="24"/>
          <w:szCs w:val="24"/>
        </w:rPr>
      </w:pPr>
    </w:p>
    <w:p w:rsidR="00C36C12" w:rsidRPr="00C36C12" w:rsidRDefault="00C36C12" w:rsidP="00C36C12">
      <w:pPr>
        <w:ind w:firstLine="567"/>
        <w:rPr>
          <w:rFonts w:ascii="Times New Roman" w:hAnsi="Times New Roman" w:cs="Times New Roman"/>
          <w:b/>
          <w:sz w:val="24"/>
          <w:szCs w:val="24"/>
        </w:rPr>
      </w:pPr>
      <w:r w:rsidRPr="00C36C12">
        <w:rPr>
          <w:rFonts w:ascii="Times New Roman" w:hAnsi="Times New Roman" w:cs="Times New Roman"/>
          <w:b/>
          <w:sz w:val="24"/>
          <w:szCs w:val="24"/>
        </w:rPr>
        <w:t xml:space="preserve">"Словесный ряд" </w:t>
      </w:r>
    </w:p>
    <w:p w:rsidR="00023409" w:rsidRDefault="00C36C12" w:rsidP="00C36C12">
      <w:pPr>
        <w:ind w:firstLine="567"/>
        <w:rPr>
          <w:rFonts w:ascii="Times New Roman" w:hAnsi="Times New Roman" w:cs="Times New Roman"/>
          <w:sz w:val="24"/>
          <w:szCs w:val="24"/>
        </w:rPr>
      </w:pPr>
      <w:proofErr w:type="gramStart"/>
      <w:r w:rsidRPr="00C36C12">
        <w:rPr>
          <w:rFonts w:ascii="Times New Roman" w:hAnsi="Times New Roman" w:cs="Times New Roman"/>
          <w:sz w:val="24"/>
          <w:szCs w:val="24"/>
        </w:rPr>
        <w:t>Называйте ребенку различные слова: стол, кровать, чашка, карандаш, медведь, вилка и т.д.</w:t>
      </w:r>
      <w:proofErr w:type="gramEnd"/>
      <w:r w:rsidRPr="00C36C12">
        <w:rPr>
          <w:rFonts w:ascii="Times New Roman" w:hAnsi="Times New Roman" w:cs="Times New Roman"/>
          <w:sz w:val="24"/>
          <w:szCs w:val="24"/>
        </w:rPr>
        <w:t xml:space="preserve"> Малыш</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 внимательно слушает и хлопает в ладоши тогда, когда встретится слово, обозначающее, например,</w:t>
      </w:r>
    </w:p>
    <w:p w:rsidR="00C36C12" w:rsidRPr="00C36C12"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 животное. Если малыш сбивается, повторите игру с начала. </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В другой раз предложите, чтобы ребенок вставал каждый раз, когда услышит слово, обозначающее </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растение. Затем объедините первое и второе задания, т.е. малыш хлопает в ладоши, когда слышит </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слова, обозначающие животных, и встает при произнесении слов, обозначающих </w:t>
      </w:r>
      <w:proofErr w:type="gramStart"/>
      <w:r w:rsidRPr="00C36C12">
        <w:rPr>
          <w:rFonts w:ascii="Times New Roman" w:hAnsi="Times New Roman" w:cs="Times New Roman"/>
          <w:sz w:val="24"/>
          <w:szCs w:val="24"/>
        </w:rPr>
        <w:t>какое-либо</w:t>
      </w:r>
      <w:proofErr w:type="gramEnd"/>
      <w:r w:rsidRPr="00C36C12">
        <w:rPr>
          <w:rFonts w:ascii="Times New Roman" w:hAnsi="Times New Roman" w:cs="Times New Roman"/>
          <w:sz w:val="24"/>
          <w:szCs w:val="24"/>
        </w:rPr>
        <w:t xml:space="preserve"> </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растение. Такие и подобные им упражнения развивают внимательность, быстроту распределения </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и переключения внимания, а кроме того, расширяют кругозор и познавательную активность ребенка.</w:t>
      </w:r>
    </w:p>
    <w:p w:rsidR="00023409" w:rsidRDefault="00C36C12" w:rsidP="00C36C12">
      <w:pPr>
        <w:ind w:firstLine="567"/>
        <w:rPr>
          <w:rFonts w:ascii="Times New Roman" w:hAnsi="Times New Roman" w:cs="Times New Roman"/>
          <w:sz w:val="24"/>
          <w:szCs w:val="24"/>
        </w:rPr>
      </w:pPr>
      <w:r w:rsidRPr="00C36C12">
        <w:rPr>
          <w:rFonts w:ascii="Times New Roman" w:hAnsi="Times New Roman" w:cs="Times New Roman"/>
          <w:sz w:val="24"/>
          <w:szCs w:val="24"/>
        </w:rPr>
        <w:t xml:space="preserve"> Хорошо проводить такие игры с несколькими детьми, желание, азарт и приз победителю сделают </w:t>
      </w:r>
    </w:p>
    <w:p w:rsidR="00C36C12" w:rsidRDefault="00023409" w:rsidP="00C36C12">
      <w:pPr>
        <w:ind w:firstLine="56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7BE487C6" wp14:editId="0939A394">
            <wp:simplePos x="0" y="0"/>
            <wp:positionH relativeFrom="column">
              <wp:posOffset>5520027</wp:posOffset>
            </wp:positionH>
            <wp:positionV relativeFrom="paragraph">
              <wp:posOffset>140335</wp:posOffset>
            </wp:positionV>
            <wp:extent cx="1304290" cy="114490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144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36C12" w:rsidRPr="00C36C12">
        <w:rPr>
          <w:rFonts w:ascii="Times New Roman" w:hAnsi="Times New Roman" w:cs="Times New Roman"/>
          <w:sz w:val="24"/>
          <w:szCs w:val="24"/>
        </w:rPr>
        <w:t xml:space="preserve">их еще более </w:t>
      </w:r>
      <w:proofErr w:type="gramStart"/>
      <w:r w:rsidR="00C36C12" w:rsidRPr="00C36C12">
        <w:rPr>
          <w:rFonts w:ascii="Times New Roman" w:hAnsi="Times New Roman" w:cs="Times New Roman"/>
          <w:sz w:val="24"/>
          <w:szCs w:val="24"/>
        </w:rPr>
        <w:t>увлекательными</w:t>
      </w:r>
      <w:proofErr w:type="gramEnd"/>
      <w:r w:rsidR="00C36C12" w:rsidRPr="00C36C12">
        <w:rPr>
          <w:rFonts w:ascii="Times New Roman" w:hAnsi="Times New Roman" w:cs="Times New Roman"/>
          <w:sz w:val="24"/>
          <w:szCs w:val="24"/>
        </w:rPr>
        <w:t>.</w:t>
      </w:r>
    </w:p>
    <w:p w:rsidR="00023409" w:rsidRDefault="00023409" w:rsidP="00C36C12">
      <w:pPr>
        <w:ind w:firstLine="56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5433B83A" wp14:editId="5F2F6FA5">
            <wp:simplePos x="0" y="0"/>
            <wp:positionH relativeFrom="column">
              <wp:posOffset>360680</wp:posOffset>
            </wp:positionH>
            <wp:positionV relativeFrom="paragraph">
              <wp:posOffset>117475</wp:posOffset>
            </wp:positionV>
            <wp:extent cx="1304290" cy="11449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144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023409" w:rsidRDefault="00023409" w:rsidP="00C36C12">
      <w:pPr>
        <w:ind w:firstLine="567"/>
        <w:rPr>
          <w:rFonts w:ascii="Times New Roman" w:hAnsi="Times New Roman" w:cs="Times New Roman"/>
          <w:sz w:val="24"/>
          <w:szCs w:val="24"/>
        </w:rPr>
      </w:pPr>
      <w:r>
        <w:rPr>
          <w:rFonts w:ascii="Times New Roman" w:hAnsi="Times New Roman" w:cs="Times New Roman"/>
          <w:sz w:val="24"/>
          <w:szCs w:val="24"/>
        </w:rPr>
        <w:t xml:space="preserve">                             </w:t>
      </w:r>
    </w:p>
    <w:tbl>
      <w:tblPr>
        <w:tblStyle w:val="a7"/>
        <w:tblW w:w="0" w:type="auto"/>
        <w:jc w:val="center"/>
        <w:tblInd w:w="2689" w:type="dxa"/>
        <w:tblLook w:val="04A0" w:firstRow="1" w:lastRow="0" w:firstColumn="1" w:lastColumn="0" w:noHBand="0" w:noVBand="1"/>
      </w:tblPr>
      <w:tblGrid>
        <w:gridCol w:w="3119"/>
        <w:gridCol w:w="2835"/>
      </w:tblGrid>
      <w:tr w:rsidR="00023409" w:rsidRPr="00023409" w:rsidTr="00023409">
        <w:trPr>
          <w:trHeight w:val="814"/>
          <w:jc w:val="center"/>
        </w:trPr>
        <w:tc>
          <w:tcPr>
            <w:tcW w:w="3119" w:type="dxa"/>
          </w:tcPr>
          <w:p w:rsidR="00023409" w:rsidRDefault="00023409" w:rsidP="00023409">
            <w:pPr>
              <w:rPr>
                <w:rFonts w:ascii="Monotype Corsiva" w:eastAsia="Calibri" w:hAnsi="Monotype Corsiva" w:cs="Times New Roman"/>
                <w:i/>
                <w:szCs w:val="24"/>
                <w:lang w:val="ru-RU"/>
              </w:rPr>
            </w:pPr>
            <w:r w:rsidRPr="00023409">
              <w:rPr>
                <w:rFonts w:ascii="Monotype Corsiva" w:eastAsia="Calibri" w:hAnsi="Monotype Corsiva" w:cs="Times New Roman"/>
                <w:i/>
                <w:szCs w:val="24"/>
                <w:lang w:val="ru-RU"/>
              </w:rPr>
              <w:t xml:space="preserve">МБДОУ №70 </w:t>
            </w:r>
            <w:proofErr w:type="spellStart"/>
            <w:r w:rsidRPr="00023409">
              <w:rPr>
                <w:rFonts w:ascii="Monotype Corsiva" w:eastAsia="Calibri" w:hAnsi="Monotype Corsiva" w:cs="Times New Roman"/>
                <w:i/>
                <w:szCs w:val="24"/>
                <w:lang w:val="ru-RU"/>
              </w:rPr>
              <w:t>г</w:t>
            </w:r>
            <w:proofErr w:type="gramStart"/>
            <w:r w:rsidRPr="00023409">
              <w:rPr>
                <w:rFonts w:ascii="Monotype Corsiva" w:eastAsia="Calibri" w:hAnsi="Monotype Corsiva" w:cs="Times New Roman"/>
                <w:i/>
                <w:szCs w:val="24"/>
                <w:lang w:val="ru-RU"/>
              </w:rPr>
              <w:t>.Ч</w:t>
            </w:r>
            <w:proofErr w:type="gramEnd"/>
            <w:r w:rsidRPr="00023409">
              <w:rPr>
                <w:rFonts w:ascii="Monotype Corsiva" w:eastAsia="Calibri" w:hAnsi="Monotype Corsiva" w:cs="Times New Roman"/>
                <w:i/>
                <w:szCs w:val="24"/>
                <w:lang w:val="ru-RU"/>
              </w:rPr>
              <w:t>ита</w:t>
            </w:r>
            <w:proofErr w:type="spellEnd"/>
            <w:r w:rsidRPr="00023409">
              <w:rPr>
                <w:rFonts w:ascii="Monotype Corsiva" w:eastAsia="Calibri" w:hAnsi="Monotype Corsiva" w:cs="Times New Roman"/>
                <w:i/>
                <w:szCs w:val="24"/>
                <w:lang w:val="ru-RU"/>
              </w:rPr>
              <w:t xml:space="preserve">, 6 </w:t>
            </w:r>
            <w:proofErr w:type="spellStart"/>
            <w:r w:rsidRPr="00023409">
              <w:rPr>
                <w:rFonts w:ascii="Monotype Corsiva" w:eastAsia="Calibri" w:hAnsi="Monotype Corsiva" w:cs="Times New Roman"/>
                <w:i/>
                <w:szCs w:val="24"/>
                <w:lang w:val="ru-RU"/>
              </w:rPr>
              <w:t>мкр</w:t>
            </w:r>
            <w:proofErr w:type="spellEnd"/>
            <w:r w:rsidRPr="00023409">
              <w:rPr>
                <w:rFonts w:ascii="Monotype Corsiva" w:eastAsia="Calibri" w:hAnsi="Monotype Corsiva" w:cs="Times New Roman"/>
                <w:i/>
                <w:szCs w:val="24"/>
                <w:lang w:val="ru-RU"/>
              </w:rPr>
              <w:t xml:space="preserve">, д.4а, </w:t>
            </w:r>
          </w:p>
          <w:p w:rsidR="00023409" w:rsidRPr="00023409" w:rsidRDefault="00023409" w:rsidP="00023409">
            <w:pPr>
              <w:rPr>
                <w:rFonts w:ascii="Monotype Corsiva" w:eastAsia="Calibri" w:hAnsi="Monotype Corsiva" w:cs="Times New Roman"/>
                <w:i/>
                <w:szCs w:val="24"/>
                <w:lang w:val="ru-RU"/>
              </w:rPr>
            </w:pPr>
            <w:r w:rsidRPr="00023409">
              <w:rPr>
                <w:rFonts w:ascii="Monotype Corsiva" w:eastAsia="Calibri" w:hAnsi="Monotype Corsiva" w:cs="Times New Roman"/>
                <w:i/>
                <w:szCs w:val="24"/>
                <w:lang w:val="ru-RU"/>
              </w:rPr>
              <w:t>тел: 25-26-44</w:t>
            </w:r>
          </w:p>
          <w:p w:rsidR="00023409" w:rsidRPr="00023409" w:rsidRDefault="00023409" w:rsidP="00023409">
            <w:pPr>
              <w:ind w:right="-108"/>
              <w:rPr>
                <w:rFonts w:ascii="Monotype Corsiva" w:eastAsia="Calibri" w:hAnsi="Monotype Corsiva" w:cs="Times New Roman"/>
                <w:i/>
              </w:rPr>
            </w:pPr>
            <w:r w:rsidRPr="00023409">
              <w:rPr>
                <w:rFonts w:ascii="Monotype Corsiva" w:eastAsia="Calibri" w:hAnsi="Monotype Corsiva" w:cs="Times New Roman"/>
                <w:i/>
                <w:szCs w:val="24"/>
              </w:rPr>
              <w:t xml:space="preserve">e-mail: </w:t>
            </w:r>
            <w:hyperlink r:id="rId12" w:history="1">
              <w:r w:rsidRPr="00023409">
                <w:rPr>
                  <w:rFonts w:ascii="Monotype Corsiva" w:eastAsia="Calibri" w:hAnsi="Monotype Corsiva" w:cs="Times New Roman"/>
                  <w:i/>
                  <w:color w:val="0000FF"/>
                  <w:u w:val="single"/>
                </w:rPr>
                <w:t>madam.macsim@yandex.ru</w:t>
              </w:r>
            </w:hyperlink>
          </w:p>
          <w:p w:rsidR="00023409" w:rsidRPr="00023409" w:rsidRDefault="00023409" w:rsidP="00023409">
            <w:pPr>
              <w:rPr>
                <w:rFonts w:ascii="Monotype Corsiva" w:eastAsia="Calibri" w:hAnsi="Monotype Corsiva" w:cs="Times New Roman"/>
                <w:i/>
                <w:szCs w:val="24"/>
              </w:rPr>
            </w:pPr>
            <w:proofErr w:type="spellStart"/>
            <w:r w:rsidRPr="00023409">
              <w:rPr>
                <w:rFonts w:ascii="Monotype Corsiva" w:eastAsia="Calibri" w:hAnsi="Monotype Corsiva" w:cs="Times New Roman"/>
                <w:i/>
              </w:rPr>
              <w:t>сайт</w:t>
            </w:r>
            <w:proofErr w:type="spellEnd"/>
            <w:r w:rsidRPr="00023409">
              <w:rPr>
                <w:rFonts w:ascii="Monotype Corsiva" w:eastAsia="Calibri" w:hAnsi="Monotype Corsiva" w:cs="Times New Roman"/>
                <w:i/>
              </w:rPr>
              <w:t xml:space="preserve">: </w:t>
            </w:r>
            <w:hyperlink r:id="rId13" w:history="1">
              <w:r w:rsidRPr="00023409">
                <w:rPr>
                  <w:rFonts w:ascii="Monotype Corsiva" w:eastAsia="Calibri" w:hAnsi="Monotype Corsiva" w:cs="Times New Roman"/>
                  <w:i/>
                  <w:color w:val="0000FF"/>
                  <w:u w:val="single"/>
                </w:rPr>
                <w:t>www.70.212d.ru</w:t>
              </w:r>
            </w:hyperlink>
            <w:r w:rsidRPr="00023409">
              <w:rPr>
                <w:rFonts w:ascii="Monotype Corsiva" w:eastAsia="Calibri" w:hAnsi="Monotype Corsiva" w:cs="Times New Roman"/>
                <w:i/>
                <w:szCs w:val="24"/>
              </w:rPr>
              <w:t xml:space="preserve"> </w:t>
            </w:r>
          </w:p>
        </w:tc>
        <w:tc>
          <w:tcPr>
            <w:tcW w:w="2835" w:type="dxa"/>
          </w:tcPr>
          <w:p w:rsidR="00023409" w:rsidRPr="00023409" w:rsidRDefault="00023409" w:rsidP="00023409">
            <w:pPr>
              <w:rPr>
                <w:rFonts w:ascii="Monotype Corsiva" w:eastAsia="Calibri" w:hAnsi="Monotype Corsiva" w:cs="Times New Roman"/>
                <w:szCs w:val="24"/>
                <w:lang w:val="ru-RU"/>
              </w:rPr>
            </w:pPr>
            <w:proofErr w:type="gramStart"/>
            <w:r w:rsidRPr="00023409">
              <w:rPr>
                <w:rFonts w:ascii="Monotype Corsiva" w:eastAsia="Calibri" w:hAnsi="Monotype Corsiva" w:cs="Times New Roman"/>
                <w:szCs w:val="24"/>
                <w:lang w:val="ru-RU"/>
              </w:rPr>
              <w:t>Ответственный за выпуск:</w:t>
            </w:r>
            <w:proofErr w:type="gramEnd"/>
          </w:p>
          <w:p w:rsidR="00023409" w:rsidRPr="00023409" w:rsidRDefault="00023409" w:rsidP="00023409">
            <w:pPr>
              <w:ind w:right="-108"/>
              <w:rPr>
                <w:rFonts w:ascii="Monotype Corsiva" w:eastAsia="Calibri" w:hAnsi="Monotype Corsiva" w:cs="Times New Roman"/>
                <w:szCs w:val="24"/>
                <w:lang w:val="ru-RU"/>
              </w:rPr>
            </w:pPr>
            <w:r>
              <w:rPr>
                <w:rFonts w:ascii="Monotype Corsiva" w:eastAsia="Calibri" w:hAnsi="Monotype Corsiva" w:cs="Times New Roman"/>
                <w:szCs w:val="24"/>
                <w:lang w:val="ru-RU"/>
              </w:rPr>
              <w:t>Педагог-психолог</w:t>
            </w:r>
            <w:r w:rsidRPr="00023409">
              <w:rPr>
                <w:rFonts w:ascii="Monotype Corsiva" w:eastAsia="Calibri" w:hAnsi="Monotype Corsiva" w:cs="Times New Roman"/>
                <w:szCs w:val="24"/>
                <w:lang w:val="ru-RU"/>
              </w:rPr>
              <w:t xml:space="preserve">  </w:t>
            </w:r>
            <w:r>
              <w:rPr>
                <w:rFonts w:ascii="Monotype Corsiva" w:eastAsia="Calibri" w:hAnsi="Monotype Corsiva" w:cs="Times New Roman"/>
                <w:szCs w:val="24"/>
                <w:lang w:val="ru-RU"/>
              </w:rPr>
              <w:t>Петунина Н.В.</w:t>
            </w:r>
          </w:p>
          <w:p w:rsidR="00023409" w:rsidRPr="00023409" w:rsidRDefault="00023409" w:rsidP="00023409">
            <w:pPr>
              <w:rPr>
                <w:rFonts w:ascii="Monotype Corsiva" w:eastAsia="Calibri" w:hAnsi="Monotype Corsiva" w:cs="Times New Roman"/>
                <w:szCs w:val="24"/>
              </w:rPr>
            </w:pPr>
            <w:proofErr w:type="spellStart"/>
            <w:r w:rsidRPr="00023409">
              <w:rPr>
                <w:rFonts w:ascii="Monotype Corsiva" w:eastAsia="Calibri" w:hAnsi="Monotype Corsiva" w:cs="Times New Roman"/>
                <w:szCs w:val="24"/>
              </w:rPr>
              <w:t>тираж</w:t>
            </w:r>
            <w:proofErr w:type="spellEnd"/>
            <w:r w:rsidRPr="00023409">
              <w:rPr>
                <w:rFonts w:ascii="Monotype Corsiva" w:eastAsia="Calibri" w:hAnsi="Monotype Corsiva" w:cs="Times New Roman"/>
                <w:szCs w:val="24"/>
              </w:rPr>
              <w:t xml:space="preserve">: 13 </w:t>
            </w:r>
            <w:proofErr w:type="spellStart"/>
            <w:r w:rsidRPr="00023409">
              <w:rPr>
                <w:rFonts w:ascii="Monotype Corsiva" w:eastAsia="Calibri" w:hAnsi="Monotype Corsiva" w:cs="Times New Roman"/>
                <w:szCs w:val="24"/>
              </w:rPr>
              <w:t>экземпляров</w:t>
            </w:r>
            <w:proofErr w:type="spellEnd"/>
          </w:p>
          <w:p w:rsidR="00023409" w:rsidRPr="00023409" w:rsidRDefault="00023409" w:rsidP="00023409">
            <w:pPr>
              <w:rPr>
                <w:rFonts w:ascii="Monotype Corsiva" w:eastAsia="Calibri" w:hAnsi="Monotype Corsiva" w:cs="Times New Roman"/>
                <w:szCs w:val="24"/>
              </w:rPr>
            </w:pPr>
          </w:p>
        </w:tc>
      </w:tr>
    </w:tbl>
    <w:p w:rsidR="00023409" w:rsidRDefault="00023409" w:rsidP="00C36C12">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C36C12" w:rsidRPr="001E562C" w:rsidRDefault="00C36C12" w:rsidP="001E562C">
      <w:pPr>
        <w:ind w:firstLine="567"/>
        <w:rPr>
          <w:rFonts w:ascii="Times New Roman" w:hAnsi="Times New Roman" w:cs="Times New Roman"/>
          <w:sz w:val="24"/>
          <w:szCs w:val="24"/>
        </w:rPr>
      </w:pPr>
    </w:p>
    <w:sectPr w:rsidR="00C36C12" w:rsidRPr="001E562C" w:rsidSect="00856A05">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390"/>
    <w:multiLevelType w:val="hybridMultilevel"/>
    <w:tmpl w:val="4508D0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246EB"/>
    <w:multiLevelType w:val="hybridMultilevel"/>
    <w:tmpl w:val="CC4AB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DF6174"/>
    <w:multiLevelType w:val="hybridMultilevel"/>
    <w:tmpl w:val="D1C2B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E562C"/>
    <w:rsid w:val="00023409"/>
    <w:rsid w:val="001A1318"/>
    <w:rsid w:val="001E562C"/>
    <w:rsid w:val="0030094A"/>
    <w:rsid w:val="00381D05"/>
    <w:rsid w:val="0041657E"/>
    <w:rsid w:val="00424402"/>
    <w:rsid w:val="004D59A5"/>
    <w:rsid w:val="006E6D1A"/>
    <w:rsid w:val="007135D0"/>
    <w:rsid w:val="0078678F"/>
    <w:rsid w:val="00803F58"/>
    <w:rsid w:val="00856A05"/>
    <w:rsid w:val="009B52B7"/>
    <w:rsid w:val="00B25729"/>
    <w:rsid w:val="00C36C12"/>
    <w:rsid w:val="00FD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B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62C"/>
  </w:style>
  <w:style w:type="character" w:customStyle="1" w:styleId="apple-converted-space">
    <w:name w:val="apple-converted-space"/>
    <w:basedOn w:val="a0"/>
    <w:rsid w:val="001E562C"/>
  </w:style>
  <w:style w:type="character" w:styleId="a4">
    <w:name w:val="Hyperlink"/>
    <w:basedOn w:val="a0"/>
    <w:uiPriority w:val="99"/>
    <w:semiHidden/>
    <w:unhideWhenUsed/>
    <w:rsid w:val="001E562C"/>
    <w:rPr>
      <w:color w:val="0000FF"/>
      <w:u w:val="single"/>
    </w:rPr>
  </w:style>
  <w:style w:type="paragraph" w:styleId="a5">
    <w:name w:val="Balloon Text"/>
    <w:basedOn w:val="a"/>
    <w:link w:val="a6"/>
    <w:uiPriority w:val="99"/>
    <w:semiHidden/>
    <w:unhideWhenUsed/>
    <w:rsid w:val="00B25729"/>
    <w:rPr>
      <w:rFonts w:ascii="Tahoma" w:hAnsi="Tahoma" w:cs="Tahoma"/>
      <w:sz w:val="16"/>
      <w:szCs w:val="16"/>
    </w:rPr>
  </w:style>
  <w:style w:type="character" w:customStyle="1" w:styleId="a6">
    <w:name w:val="Текст выноски Знак"/>
    <w:basedOn w:val="a0"/>
    <w:link w:val="a5"/>
    <w:uiPriority w:val="99"/>
    <w:semiHidden/>
    <w:rsid w:val="00B25729"/>
    <w:rPr>
      <w:rFonts w:ascii="Tahoma" w:hAnsi="Tahoma" w:cs="Tahoma"/>
      <w:sz w:val="16"/>
      <w:szCs w:val="16"/>
    </w:rPr>
  </w:style>
  <w:style w:type="table" w:styleId="a7">
    <w:name w:val="Table Grid"/>
    <w:basedOn w:val="a1"/>
    <w:uiPriority w:val="59"/>
    <w:rsid w:val="00856A05"/>
    <w:pPr>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3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0293">
      <w:bodyDiv w:val="1"/>
      <w:marLeft w:val="0"/>
      <w:marRight w:val="0"/>
      <w:marTop w:val="0"/>
      <w:marBottom w:val="0"/>
      <w:divBdr>
        <w:top w:val="none" w:sz="0" w:space="0" w:color="auto"/>
        <w:left w:val="none" w:sz="0" w:space="0" w:color="auto"/>
        <w:bottom w:val="none" w:sz="0" w:space="0" w:color="auto"/>
        <w:right w:val="none" w:sz="0" w:space="0" w:color="auto"/>
      </w:divBdr>
    </w:div>
    <w:div w:id="18876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70.212d.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madam.macsi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dc:description/>
  <cp:lastModifiedBy>Компьютер</cp:lastModifiedBy>
  <cp:revision>7</cp:revision>
  <cp:lastPrinted>2016-03-24T09:10:00Z</cp:lastPrinted>
  <dcterms:created xsi:type="dcterms:W3CDTF">2016-01-12T08:45:00Z</dcterms:created>
  <dcterms:modified xsi:type="dcterms:W3CDTF">2016-03-24T09:10:00Z</dcterms:modified>
</cp:coreProperties>
</file>